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431F" w:rsidRDefault="00D6338F">
      <w:pPr>
        <w:pStyle w:val="a3"/>
        <w:jc w:val="center"/>
      </w:pPr>
      <w:r>
        <w:t>Министерство образования и науки Республики Казахстан</w:t>
      </w:r>
    </w:p>
    <w:p w:rsidR="000D431F" w:rsidRDefault="000D431F">
      <w:pPr>
        <w:pStyle w:val="a3"/>
      </w:pPr>
    </w:p>
    <w:p w:rsidR="000D431F" w:rsidRDefault="00D6338F">
      <w:pPr>
        <w:pStyle w:val="a3"/>
        <w:jc w:val="center"/>
      </w:pPr>
      <w:r>
        <w:t>ВКТУ им.Д.Серикбаева</w:t>
      </w:r>
    </w:p>
    <w:p w:rsidR="000D431F" w:rsidRDefault="000D431F">
      <w:pPr>
        <w:pStyle w:val="a3"/>
      </w:pPr>
    </w:p>
    <w:p w:rsidR="000D431F" w:rsidRDefault="000D431F">
      <w:pPr>
        <w:pStyle w:val="a3"/>
      </w:pPr>
    </w:p>
    <w:p w:rsidR="000D431F" w:rsidRDefault="00D6338F">
      <w:pPr>
        <w:pStyle w:val="a3"/>
        <w:ind w:left="6100"/>
      </w:pPr>
      <w:r>
        <w:t>УТВЕРЖДАЮ:</w:t>
      </w:r>
    </w:p>
    <w:p w:rsidR="000D431F" w:rsidRDefault="00D6338F">
      <w:pPr>
        <w:pStyle w:val="a3"/>
        <w:ind w:left="6100"/>
      </w:pPr>
      <w:r>
        <w:t>Декан ШАСиД:</w:t>
      </w:r>
    </w:p>
    <w:p w:rsidR="000D431F" w:rsidRDefault="00D6338F">
      <w:pPr>
        <w:pStyle w:val="a3"/>
        <w:ind w:left="6100"/>
      </w:pPr>
      <w:r>
        <w:t>_____________ Руденко О.В.</w:t>
      </w:r>
    </w:p>
    <w:p w:rsidR="000D431F" w:rsidRDefault="00D6338F">
      <w:pPr>
        <w:pStyle w:val="a3"/>
        <w:ind w:left="6100"/>
      </w:pPr>
      <w:r>
        <w:t>_____________ 20</w:t>
      </w:r>
      <w:permStart w:id="203894837" w:edGrp="everyone"/>
      <w:r>
        <w:t>00</w:t>
      </w:r>
      <w:permEnd w:id="203894837"/>
      <w:r>
        <w:t xml:space="preserve"> г.</w:t>
      </w: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D6338F">
      <w:pPr>
        <w:pStyle w:val="a3"/>
        <w:jc w:val="center"/>
      </w:pPr>
      <w:r>
        <w:rPr>
          <w:b/>
        </w:rPr>
        <w:t>ОСНОВЫ НАУЧНЫХ И МЕТОДИКА ЭКСПЕРИМЕНТАЛЬНЫХ ИССЛЕДОВАНИЙ</w:t>
      </w:r>
    </w:p>
    <w:p w:rsidR="000D431F" w:rsidRDefault="00D6338F">
      <w:pPr>
        <w:pStyle w:val="a3"/>
        <w:jc w:val="center"/>
      </w:pPr>
      <w:r>
        <w:t>Рабочая учебная программа (силлабус)</w:t>
      </w:r>
    </w:p>
    <w:p w:rsidR="000D431F" w:rsidRDefault="000D431F">
      <w:pPr>
        <w:pStyle w:val="a3"/>
      </w:pPr>
    </w:p>
    <w:p w:rsidR="000D431F" w:rsidRDefault="000D431F">
      <w:pPr>
        <w:pStyle w:val="a3"/>
      </w:pPr>
      <w:permStart w:id="1009937469" w:edGrp="none"/>
    </w:p>
    <w:p w:rsidR="000D431F" w:rsidRDefault="000D431F">
      <w:pPr>
        <w:pStyle w:val="a3"/>
      </w:pPr>
    </w:p>
    <w:p w:rsidR="000D431F" w:rsidRDefault="000D431F">
      <w:pPr>
        <w:pStyle w:val="a3"/>
      </w:pPr>
    </w:p>
    <w:p w:rsidR="000D431F" w:rsidRDefault="00D6338F">
      <w:pPr>
        <w:pStyle w:val="a3"/>
      </w:pPr>
      <w:r>
        <w:t>Образовательная программа: 7M07311 Мониторинг и диагностика автомобильных дорог</w:t>
      </w:r>
    </w:p>
    <w:p w:rsidR="000D431F" w:rsidRDefault="00D6338F">
      <w:pPr>
        <w:pStyle w:val="a3"/>
      </w:pPr>
      <w:r>
        <w:t>Код дисциплины: ONMЕI5207</w:t>
      </w:r>
    </w:p>
    <w:p w:rsidR="000D431F" w:rsidRDefault="00D6338F">
      <w:pPr>
        <w:pStyle w:val="a3"/>
      </w:pPr>
      <w:r>
        <w:t>Количество кредитов: 5</w:t>
      </w:r>
    </w:p>
    <w:p w:rsidR="000D431F" w:rsidRDefault="00D6338F">
      <w:pPr>
        <w:pStyle w:val="a3"/>
      </w:pPr>
      <w:r>
        <w:t>Цикл: БД</w:t>
      </w:r>
    </w:p>
    <w:p w:rsidR="000D431F" w:rsidRDefault="00D6338F">
      <w:pPr>
        <w:pStyle w:val="a3"/>
      </w:pPr>
      <w:r>
        <w:t>Компонент: ВК</w:t>
      </w: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 w:rsidR="000D431F" w:rsidRDefault="000D431F">
      <w:pPr>
        <w:pStyle w:val="a3"/>
      </w:pPr>
    </w:p>
    <w:permEnd w:id="1009937469"/>
    <w:p w:rsidR="000D431F" w:rsidRDefault="000D431F">
      <w:pPr>
        <w:pStyle w:val="a3"/>
      </w:pPr>
    </w:p>
    <w:p w:rsidR="000D431F" w:rsidRDefault="00D6338F">
      <w:pPr>
        <w:pStyle w:val="a3"/>
        <w:jc w:val="center"/>
      </w:pPr>
      <w:r>
        <w:t>Усть-Каменогорск, 20</w:t>
      </w:r>
      <w:permStart w:id="567311859" w:edGrp="everyone"/>
      <w:r>
        <w:t>20</w:t>
      </w:r>
      <w:permEnd w:id="567311859"/>
      <w:r>
        <w:br w:type="page"/>
      </w:r>
    </w:p>
    <w:p w:rsidR="000D431F" w:rsidRDefault="00D6338F">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0D431F" w:rsidRDefault="000D431F">
      <w:pPr>
        <w:pStyle w:val="a3"/>
      </w:pPr>
    </w:p>
    <w:p w:rsidR="000D431F" w:rsidRDefault="00D6338F">
      <w:pPr>
        <w:pStyle w:val="a3"/>
      </w:pPr>
      <w:r>
        <w:t>Одобрено учебно-методическим советом школы</w:t>
      </w:r>
    </w:p>
    <w:p w:rsidR="000D431F" w:rsidRDefault="000D431F">
      <w:pPr>
        <w:pStyle w:val="a3"/>
      </w:pPr>
    </w:p>
    <w:p w:rsidR="000D431F" w:rsidRDefault="00D6338F">
      <w:pPr>
        <w:pStyle w:val="a3"/>
        <w:tabs>
          <w:tab w:val="left" w:pos="6500"/>
        </w:tabs>
      </w:pPr>
      <w:r>
        <w:t>Председатель</w:t>
      </w:r>
      <w:r>
        <w:tab/>
      </w:r>
      <w:permStart w:id="1827294949" w:edGrp="everyone"/>
      <w:r>
        <w:t>Мелкозерова Л.Я.</w:t>
      </w:r>
      <w:permEnd w:id="1827294949"/>
    </w:p>
    <w:p w:rsidR="000D431F" w:rsidRDefault="00D6338F">
      <w:pPr>
        <w:pStyle w:val="a3"/>
      </w:pPr>
      <w:r>
        <w:t xml:space="preserve">Дата    </w:t>
      </w:r>
      <w:permStart w:id="848896590" w:edGrp="everyone"/>
      <w:r>
        <w:t>00.00.2020</w:t>
      </w:r>
      <w:permEnd w:id="848896590"/>
      <w:r>
        <w:t xml:space="preserve"> г.   протокол </w:t>
      </w:r>
      <w:permStart w:id="1568364331" w:edGrp="everyone"/>
      <w:r>
        <w:t>00</w:t>
      </w:r>
      <w:permEnd w:id="1568364331"/>
    </w:p>
    <w:p w:rsidR="000D431F" w:rsidRDefault="000D431F">
      <w:pPr>
        <w:pStyle w:val="a3"/>
      </w:pPr>
    </w:p>
    <w:p w:rsidR="000D431F" w:rsidRDefault="00D6338F">
      <w:pPr>
        <w:pStyle w:val="a3"/>
        <w:tabs>
          <w:tab w:val="left" w:pos="6500"/>
        </w:tabs>
        <w:ind w:left="6500" w:hanging="6500"/>
        <w:jc w:val="left"/>
      </w:pPr>
      <w:r>
        <w:t>Руководитель образовательной программы</w:t>
      </w:r>
      <w:r>
        <w:tab/>
        <w:t>Гольцев А.Г.</w:t>
      </w:r>
    </w:p>
    <w:p w:rsidR="000D431F" w:rsidRDefault="00D6338F">
      <w:pPr>
        <w:pStyle w:val="a3"/>
        <w:tabs>
          <w:tab w:val="left" w:pos="6500"/>
        </w:tabs>
        <w:ind w:left="6500" w:hanging="6500"/>
        <w:jc w:val="left"/>
      </w:pPr>
      <w:r>
        <w:tab/>
        <w:t>7M07311</w:t>
      </w:r>
    </w:p>
    <w:p w:rsidR="000D431F" w:rsidRDefault="000D431F">
      <w:pPr>
        <w:pStyle w:val="a3"/>
      </w:pPr>
    </w:p>
    <w:p w:rsidR="000D431F" w:rsidRDefault="00D6338F">
      <w:pPr>
        <w:pStyle w:val="a3"/>
        <w:tabs>
          <w:tab w:val="left" w:pos="6500"/>
        </w:tabs>
        <w:ind w:left="6500" w:hanging="6500"/>
        <w:jc w:val="left"/>
      </w:pPr>
      <w:r>
        <w:t>Разработал</w:t>
      </w:r>
      <w:r>
        <w:tab/>
      </w:r>
      <w:permStart w:id="1179911643" w:edGrp="everyone"/>
      <w:r>
        <w:rPr>
          <w:noProof/>
        </w:rPr>
        <w:drawing>
          <wp:anchor distT="0" distB="0" distL="114300" distR="114300" simplePos="0" relativeHeight="251658240" behindDoc="0" locked="0" layoutInCell="1" allowOverlap="1" wp14:anchorId="1D116B42" wp14:editId="404C9686">
            <wp:simplePos x="0" y="0"/>
            <wp:positionH relativeFrom="column">
              <wp:posOffset>2178252</wp:posOffset>
            </wp:positionH>
            <wp:positionV relativeFrom="paragraph">
              <wp:posOffset>-119745</wp:posOffset>
            </wp:positionV>
            <wp:extent cx="975360" cy="56070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 cy="560705"/>
                    </a:xfrm>
                    <a:prstGeom prst="rect">
                      <a:avLst/>
                    </a:prstGeom>
                    <a:noFill/>
                  </pic:spPr>
                </pic:pic>
              </a:graphicData>
            </a:graphic>
            <wp14:sizeRelH relativeFrom="page">
              <wp14:pctWidth>0</wp14:pctWidth>
            </wp14:sizeRelH>
            <wp14:sizeRelV relativeFrom="page">
              <wp14:pctHeight>0</wp14:pctHeight>
            </wp14:sizeRelV>
          </wp:anchor>
        </w:drawing>
      </w:r>
      <w:r>
        <w:t>Гольцев А.Г.</w:t>
      </w:r>
      <w:permEnd w:id="1179911643"/>
    </w:p>
    <w:p w:rsidR="000D431F" w:rsidRDefault="00D6338F">
      <w:pPr>
        <w:pStyle w:val="a3"/>
        <w:tabs>
          <w:tab w:val="left" w:pos="6500"/>
        </w:tabs>
        <w:ind w:left="6500" w:hanging="6500"/>
        <w:jc w:val="left"/>
      </w:pPr>
      <w:r>
        <w:t>(ФИО, должность)</w:t>
      </w:r>
      <w:r>
        <w:tab/>
      </w:r>
      <w:permStart w:id="2092322640" w:edGrp="everyone"/>
      <w:r>
        <w:t>Доцент</w:t>
      </w:r>
      <w:permEnd w:id="2092322640"/>
    </w:p>
    <w:p w:rsidR="000D431F" w:rsidRDefault="000D431F">
      <w:pPr>
        <w:pStyle w:val="a3"/>
      </w:pPr>
    </w:p>
    <w:p w:rsidR="000D431F" w:rsidRDefault="000D431F">
      <w:pPr>
        <w:pStyle w:val="a3"/>
      </w:pPr>
    </w:p>
    <w:p w:rsidR="000D431F" w:rsidRDefault="00D6338F">
      <w:pPr>
        <w:pStyle w:val="a3"/>
      </w:pPr>
      <w:r>
        <w:br w:type="page"/>
      </w:r>
    </w:p>
    <w:p w:rsidR="000D431F" w:rsidRDefault="00D6338F">
      <w:pPr>
        <w:pStyle w:val="a3"/>
        <w:jc w:val="center"/>
      </w:pPr>
      <w:r>
        <w:rPr>
          <w:b/>
        </w:rPr>
        <w:lastRenderedPageBreak/>
        <w:t>1 ХАРАКТЕРИСТИКА ДИСЦИПЛИНЫ, ЕЕ МЕСТО В УЧЕБНОМ ПРОЦЕССЕ</w:t>
      </w:r>
    </w:p>
    <w:p w:rsidR="000D431F" w:rsidRDefault="000D431F">
      <w:pPr>
        <w:pStyle w:val="a3"/>
      </w:pPr>
    </w:p>
    <w:p w:rsidR="000D431F" w:rsidRDefault="00D6338F">
      <w:pPr>
        <w:pStyle w:val="a3"/>
        <w:jc w:val="center"/>
      </w:pPr>
      <w:r>
        <w:rPr>
          <w:b/>
        </w:rPr>
        <w:t>1.1 Краткое описание дисциплины</w:t>
      </w:r>
    </w:p>
    <w:p w:rsidR="000D431F" w:rsidRDefault="000D431F">
      <w:pPr>
        <w:pStyle w:val="a3"/>
      </w:pPr>
    </w:p>
    <w:p w:rsidR="000D431F" w:rsidRDefault="00D6338F">
      <w:pPr>
        <w:pStyle w:val="a3"/>
        <w:ind w:firstLine="567"/>
      </w:pPr>
      <w:permStart w:id="1436033911" w:edGrp="none"/>
      <w:r>
        <w:t>Магистрантов обучают организации научно-исследовательской работы, обработке экспериментальных данных. Обучают правильному оформлению результатов научно-исследовательской работы, оформлению и защиты интеллектуальной собственности. Магистранты учатся самостоятельному творческому мышлению, проведению научных исследований, сбору и анализу, обработке данных, написанию научных статей и разделов.</w:t>
      </w:r>
    </w:p>
    <w:permEnd w:id="1436033911"/>
    <w:p w:rsidR="000D431F" w:rsidRDefault="000D431F">
      <w:pPr>
        <w:pStyle w:val="a3"/>
      </w:pPr>
    </w:p>
    <w:p w:rsidR="000D431F" w:rsidRDefault="00D6338F">
      <w:pPr>
        <w:pStyle w:val="a3"/>
        <w:jc w:val="center"/>
      </w:pPr>
      <w:r>
        <w:rPr>
          <w:b/>
        </w:rPr>
        <w:t>1.2 Цель и задачи изучения дисциплины</w:t>
      </w:r>
    </w:p>
    <w:p w:rsidR="000D431F" w:rsidRDefault="000D431F">
      <w:pPr>
        <w:pStyle w:val="a3"/>
      </w:pPr>
    </w:p>
    <w:p w:rsidR="000D431F" w:rsidRDefault="00D6338F">
      <w:pPr>
        <w:pStyle w:val="a3"/>
        <w:ind w:firstLine="567"/>
      </w:pPr>
      <w:permStart w:id="1397580471" w:edGrp="none"/>
      <w:r>
        <w:t>Цель изучения дисциплины:</w:t>
      </w:r>
    </w:p>
    <w:p w:rsidR="000D431F" w:rsidRDefault="00D6338F">
      <w:pPr>
        <w:pStyle w:val="a3"/>
        <w:ind w:firstLine="567"/>
      </w:pPr>
      <w:r>
        <w:t>Формирование профессиональных знаний и практических навыков при выполнении магистерской диссертации</w:t>
      </w:r>
    </w:p>
    <w:p w:rsidR="000D431F" w:rsidRDefault="000D431F">
      <w:pPr>
        <w:pStyle w:val="a3"/>
      </w:pPr>
    </w:p>
    <w:p w:rsidR="000D431F" w:rsidRDefault="00D6338F">
      <w:pPr>
        <w:pStyle w:val="a3"/>
        <w:ind w:firstLine="567"/>
      </w:pPr>
      <w:r>
        <w:t>Задачи изучения дисциплины:</w:t>
      </w:r>
    </w:p>
    <w:p w:rsidR="00D6338F" w:rsidRDefault="00D6338F">
      <w:pPr>
        <w:pStyle w:val="a3"/>
        <w:ind w:firstLine="567"/>
      </w:pPr>
      <w:r>
        <w:t xml:space="preserve">- Изучение методов и способов проведения экспериментальных исследований и их обработка. </w:t>
      </w:r>
    </w:p>
    <w:p w:rsidR="000D431F" w:rsidRDefault="00D6338F">
      <w:pPr>
        <w:pStyle w:val="a3"/>
        <w:ind w:firstLine="567"/>
      </w:pPr>
      <w:r>
        <w:t>-  Научные изыскания и инновационное развитие.</w:t>
      </w:r>
    </w:p>
    <w:permEnd w:id="1397580471"/>
    <w:p w:rsidR="000D431F" w:rsidRDefault="000D431F">
      <w:pPr>
        <w:pStyle w:val="a3"/>
      </w:pPr>
    </w:p>
    <w:p w:rsidR="000D431F" w:rsidRDefault="00D6338F">
      <w:pPr>
        <w:pStyle w:val="a3"/>
        <w:jc w:val="center"/>
      </w:pPr>
      <w:r>
        <w:rPr>
          <w:b/>
        </w:rPr>
        <w:t>1.3 Результаты обучения</w:t>
      </w:r>
    </w:p>
    <w:p w:rsidR="000D431F" w:rsidRDefault="000D431F">
      <w:pPr>
        <w:pStyle w:val="a3"/>
      </w:pPr>
    </w:p>
    <w:p w:rsidR="000D431F" w:rsidRDefault="00D6338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0D431F">
        <w:trPr>
          <w:tblHeader/>
        </w:trPr>
        <w:tc>
          <w:tcPr>
            <w:tcW w:w="1119" w:type="pct"/>
            <w:vMerge w:val="restart"/>
          </w:tcPr>
          <w:p w:rsidR="000D431F" w:rsidRDefault="00D6338F">
            <w:pPr>
              <w:pStyle w:val="a3"/>
              <w:jc w:val="center"/>
            </w:pPr>
            <w:r>
              <w:t>Формируемые ключевые компетенции</w:t>
            </w:r>
          </w:p>
        </w:tc>
        <w:tc>
          <w:tcPr>
            <w:tcW w:w="0" w:type="auto"/>
            <w:gridSpan w:val="2"/>
          </w:tcPr>
          <w:p w:rsidR="000D431F" w:rsidRDefault="00D6338F">
            <w:pPr>
              <w:pStyle w:val="a3"/>
              <w:jc w:val="center"/>
            </w:pPr>
            <w:r>
              <w:t>Результаты обучения (единицы ключевых компетенций)</w:t>
            </w:r>
          </w:p>
        </w:tc>
      </w:tr>
      <w:tr w:rsidR="000D431F">
        <w:trPr>
          <w:tblHeader/>
        </w:trPr>
        <w:tc>
          <w:tcPr>
            <w:tcW w:w="0" w:type="auto"/>
            <w:vMerge/>
          </w:tcPr>
          <w:p w:rsidR="000D431F" w:rsidRDefault="000D431F">
            <w:pPr>
              <w:pStyle w:val="a3"/>
            </w:pPr>
          </w:p>
        </w:tc>
        <w:tc>
          <w:tcPr>
            <w:tcW w:w="2015" w:type="pct"/>
          </w:tcPr>
          <w:p w:rsidR="000D431F" w:rsidRDefault="00D6338F">
            <w:pPr>
              <w:pStyle w:val="a3"/>
              <w:jc w:val="center"/>
            </w:pPr>
            <w:r>
              <w:t>образовательной программы</w:t>
            </w:r>
          </w:p>
        </w:tc>
        <w:tc>
          <w:tcPr>
            <w:tcW w:w="1866" w:type="pct"/>
          </w:tcPr>
          <w:p w:rsidR="000D431F" w:rsidRDefault="00D6338F">
            <w:pPr>
              <w:pStyle w:val="a3"/>
              <w:jc w:val="center"/>
            </w:pPr>
            <w:r>
              <w:t>дисциплины</w:t>
            </w:r>
          </w:p>
        </w:tc>
      </w:tr>
      <w:tr w:rsidR="000D431F">
        <w:tc>
          <w:tcPr>
            <w:tcW w:w="0" w:type="auto"/>
          </w:tcPr>
          <w:p w:rsidR="000D431F" w:rsidRDefault="000D431F">
            <w:pPr>
              <w:pStyle w:val="a3"/>
            </w:pPr>
          </w:p>
        </w:tc>
        <w:tc>
          <w:tcPr>
            <w:tcW w:w="0" w:type="auto"/>
          </w:tcPr>
          <w:p w:rsidR="000D431F" w:rsidRDefault="000D431F">
            <w:pPr>
              <w:pStyle w:val="a3"/>
            </w:pPr>
          </w:p>
        </w:tc>
        <w:tc>
          <w:tcPr>
            <w:tcW w:w="0" w:type="auto"/>
          </w:tcPr>
          <w:p w:rsidR="000D431F" w:rsidRDefault="00D6338F">
            <w:pPr>
              <w:pStyle w:val="a3"/>
              <w:ind w:firstLine="567"/>
            </w:pPr>
            <w:permStart w:id="2131196785" w:edGrp="none"/>
            <w:r>
              <w:rPr>
                <w:sz w:val="20"/>
              </w:rPr>
              <w:t>- Демонстрировать понимание сущности и значения современного общества, владение основными методами, способами и средствами получения, хранения, переработки информации; использование для решения коммуникативных задач современных технических средств.</w:t>
            </w:r>
          </w:p>
          <w:p w:rsidR="000D431F" w:rsidRDefault="00D6338F">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0D431F" w:rsidRDefault="00D6338F">
            <w:pPr>
              <w:pStyle w:val="a3"/>
              <w:ind w:firstLine="567"/>
            </w:pPr>
            <w:r>
              <w:rPr>
                <w:sz w:val="20"/>
              </w:rPr>
              <w:t xml:space="preserve">-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w:t>
            </w:r>
            <w:r>
              <w:rPr>
                <w:sz w:val="20"/>
              </w:rPr>
              <w:lastRenderedPageBreak/>
              <w:t>производстве.</w:t>
            </w:r>
          </w:p>
          <w:p w:rsidR="000D431F" w:rsidRDefault="00D6338F">
            <w:pPr>
              <w:pStyle w:val="a3"/>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rsidR="000D431F" w:rsidRDefault="00D6338F">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на предприятиях строительно-монтажного комплекса и в отраслевых научных организациях.</w:t>
            </w:r>
          </w:p>
        </w:tc>
        <w:permEnd w:id="2131196785"/>
      </w:tr>
    </w:tbl>
    <w:p w:rsidR="000D431F" w:rsidRDefault="000D431F">
      <w:pPr>
        <w:pStyle w:val="a3"/>
      </w:pPr>
    </w:p>
    <w:p w:rsidR="000D431F" w:rsidRDefault="00D6338F">
      <w:pPr>
        <w:pStyle w:val="a3"/>
        <w:jc w:val="center"/>
      </w:pPr>
      <w:r>
        <w:rPr>
          <w:b/>
        </w:rPr>
        <w:t>1.4 Образовательные технологии, применяемые при освоении дисциплины</w:t>
      </w:r>
    </w:p>
    <w:p w:rsidR="000D431F" w:rsidRDefault="000D431F">
      <w:pPr>
        <w:pStyle w:val="a3"/>
      </w:pPr>
    </w:p>
    <w:p w:rsidR="000D431F" w:rsidRDefault="00D6338F">
      <w:pPr>
        <w:pStyle w:val="a3"/>
        <w:jc w:val="center"/>
      </w:pPr>
      <w:r>
        <w:rPr>
          <w:b/>
        </w:rPr>
        <w:t>1.4.1 Основные образовательные технологии</w:t>
      </w:r>
    </w:p>
    <w:p w:rsidR="000D431F" w:rsidRDefault="000D431F">
      <w:pPr>
        <w:pStyle w:val="a3"/>
      </w:pPr>
    </w:p>
    <w:p w:rsidR="000D431F" w:rsidRDefault="00D6338F">
      <w:pPr>
        <w:pStyle w:val="a3"/>
        <w:ind w:firstLine="567"/>
      </w:pPr>
      <w:r>
        <w:t>При проведении учебных занятий предусматривается использование следующих образовательных технологий:</w:t>
      </w:r>
    </w:p>
    <w:p w:rsidR="000D431F" w:rsidRDefault="00D6338F">
      <w:pPr>
        <w:pStyle w:val="a3"/>
        <w:ind w:firstLine="567"/>
      </w:pPr>
      <w:permStart w:id="115475338" w:edGrp="none"/>
      <w:r>
        <w:t>- Для преподавания предусмотрены традиционные технологии: аудиторные занятия и самостоятельная работа магистрантов.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ermEnd w:id="115475338"/>
    <w:p w:rsidR="000D431F" w:rsidRDefault="000D431F">
      <w:pPr>
        <w:pStyle w:val="a3"/>
      </w:pPr>
    </w:p>
    <w:p w:rsidR="000D431F" w:rsidRDefault="00D6338F">
      <w:pPr>
        <w:pStyle w:val="a3"/>
        <w:jc w:val="center"/>
      </w:pPr>
      <w:r>
        <w:rPr>
          <w:b/>
        </w:rPr>
        <w:t>1.4.2 Адаптивные образовательные технологии (инклюзивное обучение)</w:t>
      </w:r>
    </w:p>
    <w:p w:rsidR="000D431F" w:rsidRDefault="000D431F">
      <w:pPr>
        <w:pStyle w:val="a3"/>
      </w:pPr>
    </w:p>
    <w:p w:rsidR="000D431F" w:rsidRDefault="00D6338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0D431F" w:rsidRDefault="00D6338F">
      <w:pPr>
        <w:pStyle w:val="a3"/>
        <w:ind w:firstLine="567"/>
      </w:pPr>
      <w:permStart w:id="2105427535" w:edGrp="none"/>
      <w: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ermEnd w:id="2105427535"/>
    <w:p w:rsidR="000D431F" w:rsidRDefault="000D431F">
      <w:pPr>
        <w:pStyle w:val="a3"/>
      </w:pPr>
    </w:p>
    <w:p w:rsidR="000D431F" w:rsidRDefault="00D6338F">
      <w:pPr>
        <w:pStyle w:val="a3"/>
        <w:jc w:val="center"/>
      </w:pPr>
      <w:r>
        <w:rPr>
          <w:b/>
        </w:rPr>
        <w:t>1.4.3 Формат обучения</w:t>
      </w:r>
    </w:p>
    <w:p w:rsidR="000D431F" w:rsidRDefault="000D431F">
      <w:pPr>
        <w:pStyle w:val="a3"/>
      </w:pPr>
    </w:p>
    <w:p w:rsidR="000D431F" w:rsidRDefault="00D6338F">
      <w:pPr>
        <w:pStyle w:val="a3"/>
        <w:ind w:firstLine="567"/>
      </w:pPr>
      <w:r>
        <w:rPr>
          <w:b/>
          <w:i/>
        </w:rPr>
        <w:t>Традиционное обучение</w:t>
      </w:r>
    </w:p>
    <w:p w:rsidR="000D431F" w:rsidRDefault="00D6338F">
      <w:pPr>
        <w:pStyle w:val="a3"/>
        <w:ind w:firstLine="567"/>
      </w:pPr>
      <w:permStart w:id="1256790536" w:edGrp="none"/>
      <w:r>
        <w:lastRenderedPageBreak/>
        <w:t>Инновационное обучение с предоставлением презентаций, фильмов и проработкой эссе.</w:t>
      </w:r>
    </w:p>
    <w:permEnd w:id="1256790536"/>
    <w:p w:rsidR="000D431F" w:rsidRDefault="000D431F">
      <w:pPr>
        <w:pStyle w:val="a3"/>
      </w:pPr>
    </w:p>
    <w:p w:rsidR="000D431F" w:rsidRDefault="00D6338F">
      <w:pPr>
        <w:pStyle w:val="a3"/>
        <w:jc w:val="center"/>
      </w:pPr>
      <w:r>
        <w:rPr>
          <w:b/>
        </w:rPr>
        <w:t>1.5 Пререквизиты</w:t>
      </w:r>
    </w:p>
    <w:p w:rsidR="000D431F" w:rsidRDefault="000D431F">
      <w:pPr>
        <w:pStyle w:val="a3"/>
      </w:pPr>
    </w:p>
    <w:p w:rsidR="000D431F" w:rsidRDefault="00D6338F">
      <w:pPr>
        <w:pStyle w:val="a3"/>
        <w:ind w:firstLine="567"/>
      </w:pPr>
      <w:permStart w:id="204612563" w:edGrp="none"/>
      <w:r w:rsidRPr="00D6338F">
        <w:t>Организация и планирование строительства транспортных сооружений</w:t>
      </w:r>
    </w:p>
    <w:permEnd w:id="204612563"/>
    <w:p w:rsidR="000D431F" w:rsidRDefault="000D431F">
      <w:pPr>
        <w:pStyle w:val="a3"/>
      </w:pPr>
    </w:p>
    <w:p w:rsidR="000D431F" w:rsidRDefault="00D6338F">
      <w:pPr>
        <w:pStyle w:val="a3"/>
        <w:jc w:val="center"/>
      </w:pPr>
      <w:r>
        <w:rPr>
          <w:b/>
        </w:rPr>
        <w:t>1.6 Постреквизиты</w:t>
      </w:r>
    </w:p>
    <w:p w:rsidR="000D431F" w:rsidRDefault="000D431F">
      <w:pPr>
        <w:pStyle w:val="a3"/>
      </w:pPr>
    </w:p>
    <w:p w:rsidR="000D431F" w:rsidRPr="00D6338F" w:rsidRDefault="00D6338F" w:rsidP="00D6338F">
      <w:pPr>
        <w:rPr>
          <w:rFonts w:ascii="Times New Roman" w:hAnsi="Times New Roman" w:cs="Times New Roman"/>
          <w:sz w:val="24"/>
        </w:rPr>
      </w:pPr>
      <w:permStart w:id="955809534" w:edGrp="none"/>
      <w:r>
        <w:rPr>
          <w:rFonts w:ascii="Times New Roman" w:hAnsi="Times New Roman" w:cs="Times New Roman"/>
          <w:sz w:val="24"/>
        </w:rPr>
        <w:t>Профессиональная деятельность</w:t>
      </w:r>
    </w:p>
    <w:permEnd w:id="955809534"/>
    <w:p w:rsidR="000D431F" w:rsidRDefault="000D431F">
      <w:pPr>
        <w:pStyle w:val="a3"/>
      </w:pPr>
    </w:p>
    <w:p w:rsidR="000D431F" w:rsidRDefault="00D6338F">
      <w:pPr>
        <w:pStyle w:val="a3"/>
        <w:jc w:val="center"/>
      </w:pPr>
      <w:r>
        <w:rPr>
          <w:b/>
        </w:rPr>
        <w:t>1.7 Трудоемкость дисциплины</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0D431F">
        <w:trPr>
          <w:tblHeader/>
        </w:trPr>
        <w:tc>
          <w:tcPr>
            <w:tcW w:w="3500" w:type="pct"/>
          </w:tcPr>
          <w:p w:rsidR="000D431F" w:rsidRDefault="00D6338F">
            <w:pPr>
              <w:pStyle w:val="a3"/>
            </w:pPr>
            <w:r>
              <w:t>Виды работ</w:t>
            </w:r>
          </w:p>
        </w:tc>
        <w:tc>
          <w:tcPr>
            <w:tcW w:w="1500" w:type="pct"/>
          </w:tcPr>
          <w:p w:rsidR="000D431F" w:rsidRDefault="00D6338F">
            <w:pPr>
              <w:pStyle w:val="a3"/>
              <w:jc w:val="center"/>
            </w:pPr>
            <w:r>
              <w:t>часы</w:t>
            </w:r>
          </w:p>
        </w:tc>
      </w:tr>
      <w:tr w:rsidR="000D431F">
        <w:tc>
          <w:tcPr>
            <w:tcW w:w="0" w:type="auto"/>
          </w:tcPr>
          <w:p w:rsidR="000D431F" w:rsidRDefault="00D6338F">
            <w:pPr>
              <w:pStyle w:val="a3"/>
            </w:pPr>
            <w:r>
              <w:t>Лекции</w:t>
            </w:r>
          </w:p>
        </w:tc>
        <w:tc>
          <w:tcPr>
            <w:tcW w:w="0" w:type="auto"/>
          </w:tcPr>
          <w:p w:rsidR="000D431F" w:rsidRDefault="00D6338F">
            <w:pPr>
              <w:pStyle w:val="a3"/>
              <w:jc w:val="center"/>
            </w:pPr>
            <w:r>
              <w:t>15</w:t>
            </w:r>
          </w:p>
        </w:tc>
      </w:tr>
      <w:tr w:rsidR="000D431F">
        <w:tc>
          <w:tcPr>
            <w:tcW w:w="0" w:type="auto"/>
          </w:tcPr>
          <w:p w:rsidR="000D431F" w:rsidRDefault="00D6338F">
            <w:pPr>
              <w:pStyle w:val="a3"/>
            </w:pPr>
            <w:r>
              <w:t>Практические работы</w:t>
            </w:r>
          </w:p>
        </w:tc>
        <w:tc>
          <w:tcPr>
            <w:tcW w:w="0" w:type="auto"/>
          </w:tcPr>
          <w:p w:rsidR="000D431F" w:rsidRDefault="00D6338F">
            <w:pPr>
              <w:pStyle w:val="a3"/>
              <w:jc w:val="center"/>
            </w:pPr>
            <w:r>
              <w:t>30</w:t>
            </w:r>
          </w:p>
        </w:tc>
      </w:tr>
      <w:tr w:rsidR="000D431F">
        <w:tc>
          <w:tcPr>
            <w:tcW w:w="0" w:type="auto"/>
          </w:tcPr>
          <w:p w:rsidR="000D431F" w:rsidRDefault="00D6338F">
            <w:pPr>
              <w:pStyle w:val="a3"/>
            </w:pPr>
            <w:r>
              <w:t>СРОП</w:t>
            </w:r>
          </w:p>
        </w:tc>
        <w:tc>
          <w:tcPr>
            <w:tcW w:w="0" w:type="auto"/>
          </w:tcPr>
          <w:p w:rsidR="000D431F" w:rsidRDefault="00D6338F">
            <w:pPr>
              <w:pStyle w:val="a3"/>
              <w:jc w:val="center"/>
            </w:pPr>
            <w:r>
              <w:t>30</w:t>
            </w:r>
          </w:p>
        </w:tc>
      </w:tr>
      <w:tr w:rsidR="000D431F">
        <w:tc>
          <w:tcPr>
            <w:tcW w:w="0" w:type="auto"/>
          </w:tcPr>
          <w:p w:rsidR="000D431F" w:rsidRDefault="00D6338F">
            <w:pPr>
              <w:pStyle w:val="a3"/>
            </w:pPr>
            <w:r>
              <w:t>СРО</w:t>
            </w:r>
          </w:p>
        </w:tc>
        <w:tc>
          <w:tcPr>
            <w:tcW w:w="0" w:type="auto"/>
          </w:tcPr>
          <w:p w:rsidR="000D431F" w:rsidRDefault="00D6338F">
            <w:pPr>
              <w:pStyle w:val="a3"/>
              <w:jc w:val="center"/>
            </w:pPr>
            <w:r>
              <w:t>75</w:t>
            </w:r>
          </w:p>
        </w:tc>
      </w:tr>
      <w:tr w:rsidR="000D431F">
        <w:tc>
          <w:tcPr>
            <w:tcW w:w="0" w:type="auto"/>
          </w:tcPr>
          <w:p w:rsidR="000D431F" w:rsidRDefault="00D6338F">
            <w:pPr>
              <w:pStyle w:val="a3"/>
              <w:jc w:val="left"/>
            </w:pPr>
            <w:r>
              <w:t>Форма проведения итогового контроля</w:t>
            </w:r>
          </w:p>
        </w:tc>
        <w:tc>
          <w:tcPr>
            <w:tcW w:w="0" w:type="auto"/>
          </w:tcPr>
          <w:p w:rsidR="000D431F" w:rsidRDefault="00D6338F">
            <w:pPr>
              <w:pStyle w:val="a3"/>
              <w:jc w:val="center"/>
            </w:pPr>
            <w:r>
              <w:t>экзамен</w:t>
            </w:r>
          </w:p>
        </w:tc>
      </w:tr>
    </w:tbl>
    <w:p w:rsidR="000D431F" w:rsidRDefault="000D431F">
      <w:pPr>
        <w:pStyle w:val="a3"/>
      </w:pPr>
    </w:p>
    <w:p w:rsidR="000D431F" w:rsidRDefault="00D6338F">
      <w:pPr>
        <w:pStyle w:val="a3"/>
        <w:jc w:val="center"/>
      </w:pPr>
      <w:r>
        <w:rPr>
          <w:b/>
        </w:rPr>
        <w:t>2 СОДЕРЖАНИЕ ДИСЦИПЛИНЫ</w:t>
      </w:r>
    </w:p>
    <w:p w:rsidR="000D431F" w:rsidRDefault="000D431F">
      <w:pPr>
        <w:pStyle w:val="a3"/>
      </w:pPr>
    </w:p>
    <w:p w:rsidR="000D431F" w:rsidRDefault="00D6338F">
      <w:pPr>
        <w:pStyle w:val="a3"/>
        <w:jc w:val="center"/>
      </w:pPr>
      <w:r>
        <w:rPr>
          <w:b/>
        </w:rPr>
        <w:t>2.1 Тематический план</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3"/>
        <w:gridCol w:w="1262"/>
      </w:tblGrid>
      <w:tr w:rsidR="000D431F">
        <w:trPr>
          <w:tblHeader/>
        </w:trPr>
        <w:tc>
          <w:tcPr>
            <w:tcW w:w="147" w:type="pct"/>
          </w:tcPr>
          <w:p w:rsidR="000D431F" w:rsidRDefault="00D6338F">
            <w:pPr>
              <w:pStyle w:val="a3"/>
              <w:jc w:val="center"/>
            </w:pPr>
            <w:r>
              <w:t>№</w:t>
            </w:r>
          </w:p>
        </w:tc>
        <w:tc>
          <w:tcPr>
            <w:tcW w:w="3383" w:type="pct"/>
          </w:tcPr>
          <w:p w:rsidR="000D431F" w:rsidRDefault="00D6338F">
            <w:pPr>
              <w:pStyle w:val="a3"/>
              <w:jc w:val="center"/>
            </w:pPr>
            <w:r>
              <w:t>Наименование темы и ее содержание</w:t>
            </w:r>
          </w:p>
        </w:tc>
        <w:tc>
          <w:tcPr>
            <w:tcW w:w="818" w:type="pct"/>
          </w:tcPr>
          <w:p w:rsidR="000D431F" w:rsidRDefault="00D6338F">
            <w:pPr>
              <w:pStyle w:val="a3"/>
              <w:jc w:val="center"/>
            </w:pPr>
            <w:r>
              <w:t>Трудоемкость в часах</w:t>
            </w:r>
          </w:p>
        </w:tc>
        <w:tc>
          <w:tcPr>
            <w:tcW w:w="653" w:type="pct"/>
          </w:tcPr>
          <w:p w:rsidR="000D431F" w:rsidRDefault="00D6338F">
            <w:pPr>
              <w:pStyle w:val="a3"/>
              <w:jc w:val="center"/>
            </w:pPr>
            <w:r>
              <w:t>Ссылка на литературу</w:t>
            </w:r>
          </w:p>
        </w:tc>
      </w:tr>
      <w:tr w:rsidR="000D431F">
        <w:tc>
          <w:tcPr>
            <w:tcW w:w="0" w:type="auto"/>
            <w:gridSpan w:val="4"/>
          </w:tcPr>
          <w:p w:rsidR="000D431F" w:rsidRDefault="00D6338F">
            <w:pPr>
              <w:pStyle w:val="a3"/>
              <w:jc w:val="center"/>
            </w:pPr>
            <w:r>
              <w:rPr>
                <w:b/>
              </w:rPr>
              <w:t>Дәрістік сабақтар / Лекционные занятия</w:t>
            </w:r>
          </w:p>
        </w:tc>
      </w:tr>
      <w:tr w:rsidR="000D431F">
        <w:tc>
          <w:tcPr>
            <w:tcW w:w="0" w:type="auto"/>
          </w:tcPr>
          <w:p w:rsidR="000D431F" w:rsidRDefault="00D6338F">
            <w:pPr>
              <w:pStyle w:val="a3"/>
              <w:jc w:val="center"/>
            </w:pPr>
            <w:permStart w:id="1178421060" w:edGrp="none"/>
            <w:r>
              <w:t>1</w:t>
            </w:r>
          </w:p>
        </w:tc>
        <w:tc>
          <w:tcPr>
            <w:tcW w:w="0" w:type="auto"/>
          </w:tcPr>
          <w:p w:rsidR="000D431F" w:rsidRDefault="00D6338F">
            <w:pPr>
              <w:pStyle w:val="a3"/>
            </w:pPr>
            <w:r>
              <w:rPr>
                <w:b/>
                <w:sz w:val="22"/>
              </w:rPr>
              <w:t>Тема 1. Лекция по ОНиМЭИ №01-Цели и задачи основ научных исследований</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2</w:t>
            </w:r>
          </w:p>
        </w:tc>
        <w:tc>
          <w:tcPr>
            <w:tcW w:w="0" w:type="auto"/>
          </w:tcPr>
          <w:p w:rsidR="000D431F" w:rsidRDefault="00D6338F">
            <w:pPr>
              <w:pStyle w:val="a3"/>
            </w:pPr>
            <w:r>
              <w:rPr>
                <w:b/>
                <w:sz w:val="22"/>
              </w:rPr>
              <w:t>Тема 2. Лекция по ОНиМЭИ №02-Классификация и основные этапы выполнения НИР</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3</w:t>
            </w:r>
          </w:p>
        </w:tc>
        <w:tc>
          <w:tcPr>
            <w:tcW w:w="0" w:type="auto"/>
          </w:tcPr>
          <w:p w:rsidR="000D431F" w:rsidRDefault="00D6338F">
            <w:pPr>
              <w:pStyle w:val="a3"/>
            </w:pPr>
            <w:r>
              <w:rPr>
                <w:b/>
                <w:sz w:val="22"/>
              </w:rPr>
              <w:t>Тема 3. Лекция по ОНиМЭИ №03-Выбор тем и требования</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4</w:t>
            </w:r>
          </w:p>
        </w:tc>
        <w:tc>
          <w:tcPr>
            <w:tcW w:w="0" w:type="auto"/>
          </w:tcPr>
          <w:p w:rsidR="000D431F" w:rsidRDefault="00D6338F">
            <w:pPr>
              <w:pStyle w:val="a3"/>
            </w:pPr>
            <w:r>
              <w:rPr>
                <w:b/>
                <w:sz w:val="22"/>
              </w:rPr>
              <w:t>Тема 4. Лекция по ОНиМЭИ №04-Сбор научной информации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5</w:t>
            </w:r>
          </w:p>
        </w:tc>
        <w:tc>
          <w:tcPr>
            <w:tcW w:w="0" w:type="auto"/>
          </w:tcPr>
          <w:p w:rsidR="000D431F" w:rsidRDefault="00D6338F">
            <w:pPr>
              <w:pStyle w:val="a3"/>
            </w:pPr>
            <w:r>
              <w:rPr>
                <w:b/>
                <w:sz w:val="22"/>
              </w:rPr>
              <w:t>Тема 5. Лекция по ОНиМЭИ №05-Основы системного подхода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6</w:t>
            </w:r>
          </w:p>
        </w:tc>
        <w:tc>
          <w:tcPr>
            <w:tcW w:w="0" w:type="auto"/>
          </w:tcPr>
          <w:p w:rsidR="000D431F" w:rsidRDefault="00D6338F">
            <w:pPr>
              <w:pStyle w:val="a3"/>
            </w:pPr>
            <w:r>
              <w:rPr>
                <w:b/>
                <w:sz w:val="22"/>
              </w:rPr>
              <w:t>Тема 6. Лекция по ОНиМЭИ №06-Методы и разработка плана экспериментальных исследований</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7</w:t>
            </w:r>
          </w:p>
        </w:tc>
        <w:tc>
          <w:tcPr>
            <w:tcW w:w="0" w:type="auto"/>
          </w:tcPr>
          <w:p w:rsidR="000D431F" w:rsidRDefault="00D6338F">
            <w:pPr>
              <w:pStyle w:val="a3"/>
            </w:pPr>
            <w:r>
              <w:rPr>
                <w:b/>
                <w:sz w:val="22"/>
              </w:rPr>
              <w:t>Тема 7. Лекция по ОНиМЭИ №07-Планирование эксперимента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8</w:t>
            </w:r>
          </w:p>
        </w:tc>
        <w:tc>
          <w:tcPr>
            <w:tcW w:w="0" w:type="auto"/>
          </w:tcPr>
          <w:p w:rsidR="000D431F" w:rsidRDefault="00D6338F">
            <w:pPr>
              <w:pStyle w:val="a3"/>
            </w:pPr>
            <w:r>
              <w:rPr>
                <w:b/>
                <w:sz w:val="22"/>
              </w:rPr>
              <w:t>Тема 8. Лекция по ОНиМЭИ №08-Этапы обработки эксперимента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9</w:t>
            </w:r>
          </w:p>
        </w:tc>
        <w:tc>
          <w:tcPr>
            <w:tcW w:w="0" w:type="auto"/>
          </w:tcPr>
          <w:p w:rsidR="000D431F" w:rsidRDefault="00D6338F">
            <w:pPr>
              <w:pStyle w:val="a3"/>
            </w:pPr>
            <w:r>
              <w:rPr>
                <w:b/>
                <w:sz w:val="22"/>
              </w:rPr>
              <w:t>Тема 9. Лекция по ОНиМЭИ №09-Оценка перспективности научной темы</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10</w:t>
            </w:r>
          </w:p>
        </w:tc>
        <w:tc>
          <w:tcPr>
            <w:tcW w:w="0" w:type="auto"/>
          </w:tcPr>
          <w:p w:rsidR="000D431F" w:rsidRDefault="00D6338F">
            <w:pPr>
              <w:pStyle w:val="a3"/>
            </w:pPr>
            <w:r>
              <w:rPr>
                <w:b/>
                <w:sz w:val="22"/>
              </w:rPr>
              <w:t>Тема 10. Лекция по ОНиМЭИ №10-Написание и оформление диссертации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11</w:t>
            </w:r>
          </w:p>
        </w:tc>
        <w:tc>
          <w:tcPr>
            <w:tcW w:w="0" w:type="auto"/>
          </w:tcPr>
          <w:p w:rsidR="000D431F" w:rsidRDefault="00D6338F">
            <w:pPr>
              <w:pStyle w:val="a3"/>
            </w:pPr>
            <w:r>
              <w:rPr>
                <w:b/>
                <w:sz w:val="22"/>
              </w:rPr>
              <w:t>Тема 11. Лекция по ОНиМЭИ №11-Рынки инновационной деятельности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12</w:t>
            </w:r>
          </w:p>
        </w:tc>
        <w:tc>
          <w:tcPr>
            <w:tcW w:w="0" w:type="auto"/>
          </w:tcPr>
          <w:p w:rsidR="000D431F" w:rsidRDefault="00D6338F">
            <w:pPr>
              <w:pStyle w:val="a3"/>
            </w:pPr>
            <w:r>
              <w:rPr>
                <w:b/>
                <w:sz w:val="22"/>
              </w:rPr>
              <w:t>Тема 12. Лекция по ОНиМЭИ №12-Авторское право</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lastRenderedPageBreak/>
              <w:t>13</w:t>
            </w:r>
          </w:p>
        </w:tc>
        <w:tc>
          <w:tcPr>
            <w:tcW w:w="0" w:type="auto"/>
          </w:tcPr>
          <w:p w:rsidR="000D431F" w:rsidRDefault="00D6338F">
            <w:pPr>
              <w:pStyle w:val="a3"/>
            </w:pPr>
            <w:r>
              <w:rPr>
                <w:b/>
                <w:sz w:val="22"/>
              </w:rPr>
              <w:t>Тема 13. Лекция по ОНиМЭИ №13-Инновационная инфраструктура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14</w:t>
            </w:r>
          </w:p>
        </w:tc>
        <w:tc>
          <w:tcPr>
            <w:tcW w:w="0" w:type="auto"/>
          </w:tcPr>
          <w:p w:rsidR="000D431F" w:rsidRDefault="00D6338F">
            <w:pPr>
              <w:pStyle w:val="a3"/>
            </w:pPr>
            <w:r>
              <w:rPr>
                <w:b/>
                <w:sz w:val="22"/>
              </w:rPr>
              <w:t>Тема 14. Лекция по ОНиМЭИ №14-Всемираная организация интеллектуальной собственности</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tr w:rsidR="000D431F">
        <w:tc>
          <w:tcPr>
            <w:tcW w:w="0" w:type="auto"/>
          </w:tcPr>
          <w:p w:rsidR="000D431F" w:rsidRDefault="00D6338F">
            <w:pPr>
              <w:pStyle w:val="a3"/>
              <w:jc w:val="center"/>
            </w:pPr>
            <w:r>
              <w:t>15</w:t>
            </w:r>
          </w:p>
        </w:tc>
        <w:tc>
          <w:tcPr>
            <w:tcW w:w="0" w:type="auto"/>
          </w:tcPr>
          <w:p w:rsidR="000D431F" w:rsidRDefault="00D6338F">
            <w:pPr>
              <w:pStyle w:val="a3"/>
            </w:pPr>
            <w:r>
              <w:rPr>
                <w:b/>
                <w:sz w:val="22"/>
              </w:rPr>
              <w:t>Тема 15. Лекция по ОНиМЭИ №15-Коммерческая тайна</w:t>
            </w:r>
          </w:p>
        </w:tc>
        <w:tc>
          <w:tcPr>
            <w:tcW w:w="0" w:type="auto"/>
          </w:tcPr>
          <w:p w:rsidR="000D431F" w:rsidRDefault="00D6338F">
            <w:pPr>
              <w:pStyle w:val="a3"/>
              <w:jc w:val="center"/>
            </w:pPr>
            <w:r>
              <w:t>1</w:t>
            </w:r>
          </w:p>
        </w:tc>
        <w:tc>
          <w:tcPr>
            <w:tcW w:w="0" w:type="auto"/>
          </w:tcPr>
          <w:p w:rsidR="000D431F" w:rsidRDefault="00D6338F">
            <w:pPr>
              <w:pStyle w:val="a3"/>
              <w:jc w:val="center"/>
            </w:pPr>
            <w:r>
              <w:t>1-5</w:t>
            </w:r>
          </w:p>
        </w:tc>
      </w:tr>
      <w:permEnd w:id="1178421060"/>
      <w:tr w:rsidR="000D431F">
        <w:tc>
          <w:tcPr>
            <w:tcW w:w="0" w:type="auto"/>
            <w:gridSpan w:val="2"/>
          </w:tcPr>
          <w:p w:rsidR="000D431F" w:rsidRDefault="00D6338F">
            <w:pPr>
              <w:pStyle w:val="a3"/>
            </w:pPr>
            <w:r>
              <w:rPr>
                <w:b/>
              </w:rPr>
              <w:t>БАРЛЫҒЫ / ИТОГО</w:t>
            </w:r>
          </w:p>
        </w:tc>
        <w:tc>
          <w:tcPr>
            <w:tcW w:w="0" w:type="auto"/>
          </w:tcPr>
          <w:p w:rsidR="000D431F" w:rsidRDefault="00D6338F">
            <w:pPr>
              <w:pStyle w:val="a3"/>
              <w:jc w:val="center"/>
            </w:pPr>
            <w:permStart w:id="1622033161" w:edGrp="none"/>
            <w:r>
              <w:rPr>
                <w:b/>
              </w:rPr>
              <w:t>15</w:t>
            </w:r>
            <w:permEnd w:id="1622033161"/>
          </w:p>
        </w:tc>
        <w:tc>
          <w:tcPr>
            <w:tcW w:w="0" w:type="auto"/>
          </w:tcPr>
          <w:p w:rsidR="000D431F" w:rsidRDefault="000D431F">
            <w:pPr>
              <w:pStyle w:val="a3"/>
            </w:pPr>
          </w:p>
        </w:tc>
      </w:tr>
      <w:tr w:rsidR="000D431F">
        <w:tc>
          <w:tcPr>
            <w:tcW w:w="0" w:type="auto"/>
            <w:gridSpan w:val="4"/>
          </w:tcPr>
          <w:p w:rsidR="000D431F" w:rsidRDefault="00D6338F">
            <w:pPr>
              <w:pStyle w:val="a3"/>
              <w:jc w:val="center"/>
            </w:pPr>
            <w:r>
              <w:rPr>
                <w:b/>
              </w:rPr>
              <w:t>Практикалық сабақтар / Практические занятия</w:t>
            </w:r>
          </w:p>
        </w:tc>
      </w:tr>
      <w:tr w:rsidR="000D431F">
        <w:tc>
          <w:tcPr>
            <w:tcW w:w="0" w:type="auto"/>
          </w:tcPr>
          <w:p w:rsidR="000D431F" w:rsidRDefault="00D6338F">
            <w:pPr>
              <w:pStyle w:val="a3"/>
              <w:jc w:val="center"/>
            </w:pPr>
            <w:permStart w:id="71052197" w:edGrp="none"/>
            <w:r>
              <w:t>1</w:t>
            </w:r>
          </w:p>
        </w:tc>
        <w:tc>
          <w:tcPr>
            <w:tcW w:w="0" w:type="auto"/>
          </w:tcPr>
          <w:p w:rsidR="000D431F" w:rsidRDefault="00D6338F">
            <w:pPr>
              <w:pStyle w:val="a3"/>
            </w:pPr>
            <w:r>
              <w:rPr>
                <w:b/>
                <w:sz w:val="22"/>
              </w:rPr>
              <w:t>Тема 1. Практические занятия по ОНиМЭИ №01</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2</w:t>
            </w:r>
          </w:p>
        </w:tc>
        <w:tc>
          <w:tcPr>
            <w:tcW w:w="0" w:type="auto"/>
          </w:tcPr>
          <w:p w:rsidR="000D431F" w:rsidRDefault="00D6338F">
            <w:pPr>
              <w:pStyle w:val="a3"/>
            </w:pPr>
            <w:r>
              <w:rPr>
                <w:b/>
                <w:sz w:val="22"/>
              </w:rPr>
              <w:t>Тема 2. Практическое занятие по ОНиМЭИ №02</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3</w:t>
            </w:r>
          </w:p>
        </w:tc>
        <w:tc>
          <w:tcPr>
            <w:tcW w:w="0" w:type="auto"/>
          </w:tcPr>
          <w:p w:rsidR="000D431F" w:rsidRDefault="00D6338F">
            <w:pPr>
              <w:pStyle w:val="a3"/>
            </w:pPr>
            <w:r>
              <w:rPr>
                <w:b/>
                <w:sz w:val="22"/>
              </w:rPr>
              <w:t>Тема 3. Практическое занятие по ОНиМЭИ №03</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4</w:t>
            </w:r>
          </w:p>
        </w:tc>
        <w:tc>
          <w:tcPr>
            <w:tcW w:w="0" w:type="auto"/>
          </w:tcPr>
          <w:p w:rsidR="000D431F" w:rsidRDefault="00D6338F">
            <w:pPr>
              <w:pStyle w:val="a3"/>
            </w:pPr>
            <w:r>
              <w:rPr>
                <w:b/>
                <w:sz w:val="22"/>
              </w:rPr>
              <w:t>Тема 4. Практическое занятие по ОНиМЭИ №04</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5</w:t>
            </w:r>
          </w:p>
        </w:tc>
        <w:tc>
          <w:tcPr>
            <w:tcW w:w="0" w:type="auto"/>
          </w:tcPr>
          <w:p w:rsidR="000D431F" w:rsidRDefault="00D6338F">
            <w:pPr>
              <w:pStyle w:val="a3"/>
            </w:pPr>
            <w:r>
              <w:rPr>
                <w:b/>
                <w:sz w:val="22"/>
              </w:rPr>
              <w:t>Тема 5. Практическое занятие по ОНиМЭИ №05</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6</w:t>
            </w:r>
          </w:p>
        </w:tc>
        <w:tc>
          <w:tcPr>
            <w:tcW w:w="0" w:type="auto"/>
          </w:tcPr>
          <w:p w:rsidR="000D431F" w:rsidRDefault="00D6338F">
            <w:pPr>
              <w:pStyle w:val="a3"/>
            </w:pPr>
            <w:r>
              <w:rPr>
                <w:b/>
                <w:sz w:val="22"/>
              </w:rPr>
              <w:t>Тема 6. Практическое занятие по ОНиМЭИ №06</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7</w:t>
            </w:r>
          </w:p>
        </w:tc>
        <w:tc>
          <w:tcPr>
            <w:tcW w:w="0" w:type="auto"/>
          </w:tcPr>
          <w:p w:rsidR="000D431F" w:rsidRDefault="00D6338F">
            <w:pPr>
              <w:pStyle w:val="a3"/>
            </w:pPr>
            <w:r>
              <w:rPr>
                <w:b/>
                <w:sz w:val="22"/>
              </w:rPr>
              <w:t>Тема 7. Практическое занятие по ОНиМЭИ №07</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8</w:t>
            </w:r>
          </w:p>
        </w:tc>
        <w:tc>
          <w:tcPr>
            <w:tcW w:w="0" w:type="auto"/>
          </w:tcPr>
          <w:p w:rsidR="000D431F" w:rsidRDefault="00D6338F">
            <w:pPr>
              <w:pStyle w:val="a3"/>
            </w:pPr>
            <w:r>
              <w:rPr>
                <w:b/>
                <w:sz w:val="22"/>
              </w:rPr>
              <w:t>Тема 8. Практическое занятие по ОНиМЭИ №08</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9</w:t>
            </w:r>
          </w:p>
        </w:tc>
        <w:tc>
          <w:tcPr>
            <w:tcW w:w="0" w:type="auto"/>
          </w:tcPr>
          <w:p w:rsidR="000D431F" w:rsidRDefault="00D6338F">
            <w:pPr>
              <w:pStyle w:val="a3"/>
            </w:pPr>
            <w:r>
              <w:rPr>
                <w:b/>
                <w:sz w:val="22"/>
              </w:rPr>
              <w:t>Тема 9. Практическое занятие по ОНиМЭИ №09</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10</w:t>
            </w:r>
          </w:p>
        </w:tc>
        <w:tc>
          <w:tcPr>
            <w:tcW w:w="0" w:type="auto"/>
          </w:tcPr>
          <w:p w:rsidR="000D431F" w:rsidRDefault="00D6338F">
            <w:pPr>
              <w:pStyle w:val="a3"/>
            </w:pPr>
            <w:r>
              <w:rPr>
                <w:b/>
                <w:sz w:val="22"/>
              </w:rPr>
              <w:t>Тема 10. Практическое занятие по ОНиМЭИ №10</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11</w:t>
            </w:r>
          </w:p>
        </w:tc>
        <w:tc>
          <w:tcPr>
            <w:tcW w:w="0" w:type="auto"/>
          </w:tcPr>
          <w:p w:rsidR="000D431F" w:rsidRDefault="00D6338F">
            <w:pPr>
              <w:pStyle w:val="a3"/>
            </w:pPr>
            <w:r>
              <w:rPr>
                <w:b/>
                <w:sz w:val="22"/>
              </w:rPr>
              <w:t>Тема 11. Практическое занятие по ОНиМЭИ №11</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12</w:t>
            </w:r>
          </w:p>
        </w:tc>
        <w:tc>
          <w:tcPr>
            <w:tcW w:w="0" w:type="auto"/>
          </w:tcPr>
          <w:p w:rsidR="000D431F" w:rsidRDefault="00D6338F">
            <w:pPr>
              <w:pStyle w:val="a3"/>
            </w:pPr>
            <w:r>
              <w:rPr>
                <w:b/>
                <w:sz w:val="22"/>
              </w:rPr>
              <w:t>Тема 12. Практические занятия по ОНиМЭИ №12</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13</w:t>
            </w:r>
          </w:p>
        </w:tc>
        <w:tc>
          <w:tcPr>
            <w:tcW w:w="0" w:type="auto"/>
          </w:tcPr>
          <w:p w:rsidR="000D431F" w:rsidRDefault="00D6338F">
            <w:pPr>
              <w:pStyle w:val="a3"/>
            </w:pPr>
            <w:r>
              <w:rPr>
                <w:b/>
                <w:sz w:val="22"/>
              </w:rPr>
              <w:t>Тема 13. Практическое занятие по ОНиМЭИ №13</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14</w:t>
            </w:r>
          </w:p>
        </w:tc>
        <w:tc>
          <w:tcPr>
            <w:tcW w:w="0" w:type="auto"/>
          </w:tcPr>
          <w:p w:rsidR="000D431F" w:rsidRDefault="00D6338F">
            <w:pPr>
              <w:pStyle w:val="a3"/>
            </w:pPr>
            <w:r>
              <w:rPr>
                <w:b/>
                <w:sz w:val="22"/>
              </w:rPr>
              <w:t>Тема 14. Практическое занятие по ОНиМЭИ №14</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tr w:rsidR="000D431F">
        <w:tc>
          <w:tcPr>
            <w:tcW w:w="0" w:type="auto"/>
          </w:tcPr>
          <w:p w:rsidR="000D431F" w:rsidRDefault="00D6338F">
            <w:pPr>
              <w:pStyle w:val="a3"/>
              <w:jc w:val="center"/>
            </w:pPr>
            <w:r>
              <w:t>15</w:t>
            </w:r>
          </w:p>
        </w:tc>
        <w:tc>
          <w:tcPr>
            <w:tcW w:w="0" w:type="auto"/>
          </w:tcPr>
          <w:p w:rsidR="000D431F" w:rsidRDefault="00D6338F">
            <w:pPr>
              <w:pStyle w:val="a3"/>
            </w:pPr>
            <w:r>
              <w:rPr>
                <w:b/>
                <w:sz w:val="22"/>
              </w:rPr>
              <w:t>Тема 15. Практическое занятие по ОНиМЭИ №15</w:t>
            </w:r>
          </w:p>
        </w:tc>
        <w:tc>
          <w:tcPr>
            <w:tcW w:w="0" w:type="auto"/>
          </w:tcPr>
          <w:p w:rsidR="000D431F" w:rsidRDefault="00D6338F">
            <w:pPr>
              <w:pStyle w:val="a3"/>
              <w:jc w:val="center"/>
            </w:pPr>
            <w:r>
              <w:t>2</w:t>
            </w:r>
          </w:p>
        </w:tc>
        <w:tc>
          <w:tcPr>
            <w:tcW w:w="0" w:type="auto"/>
          </w:tcPr>
          <w:p w:rsidR="000D431F" w:rsidRDefault="00D6338F">
            <w:pPr>
              <w:pStyle w:val="a3"/>
              <w:jc w:val="center"/>
            </w:pPr>
            <w:r>
              <w:t>1-5,6,7</w:t>
            </w:r>
          </w:p>
        </w:tc>
      </w:tr>
      <w:permEnd w:id="71052197"/>
      <w:tr w:rsidR="000D431F">
        <w:tc>
          <w:tcPr>
            <w:tcW w:w="0" w:type="auto"/>
            <w:gridSpan w:val="2"/>
          </w:tcPr>
          <w:p w:rsidR="000D431F" w:rsidRDefault="00D6338F">
            <w:pPr>
              <w:pStyle w:val="a3"/>
            </w:pPr>
            <w:r>
              <w:rPr>
                <w:b/>
              </w:rPr>
              <w:t>БАРЛЫҒЫ / ИТОГО</w:t>
            </w:r>
          </w:p>
        </w:tc>
        <w:tc>
          <w:tcPr>
            <w:tcW w:w="0" w:type="auto"/>
          </w:tcPr>
          <w:p w:rsidR="000D431F" w:rsidRDefault="00D6338F">
            <w:pPr>
              <w:pStyle w:val="a3"/>
              <w:jc w:val="center"/>
            </w:pPr>
            <w:permStart w:id="387068187" w:edGrp="none"/>
            <w:r>
              <w:rPr>
                <w:b/>
              </w:rPr>
              <w:t>30</w:t>
            </w:r>
            <w:permEnd w:id="387068187"/>
          </w:p>
        </w:tc>
        <w:tc>
          <w:tcPr>
            <w:tcW w:w="0" w:type="auto"/>
          </w:tcPr>
          <w:p w:rsidR="000D431F" w:rsidRDefault="000D431F">
            <w:pPr>
              <w:pStyle w:val="a3"/>
            </w:pPr>
          </w:p>
        </w:tc>
      </w:tr>
    </w:tbl>
    <w:p w:rsidR="000D431F" w:rsidRDefault="000D431F">
      <w:pPr>
        <w:pStyle w:val="a3"/>
      </w:pPr>
    </w:p>
    <w:p w:rsidR="000D431F" w:rsidRDefault="00D6338F">
      <w:pPr>
        <w:pStyle w:val="a3"/>
        <w:jc w:val="center"/>
      </w:pPr>
      <w:r>
        <w:rPr>
          <w:b/>
        </w:rPr>
        <w:t>2.2 Задания для самостоятельной работы обучающегося (СРО)</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13"/>
        <w:gridCol w:w="2184"/>
        <w:gridCol w:w="1176"/>
        <w:gridCol w:w="1376"/>
        <w:gridCol w:w="1568"/>
        <w:gridCol w:w="1271"/>
      </w:tblGrid>
      <w:tr w:rsidR="000D431F">
        <w:trPr>
          <w:trHeight w:val="1229"/>
          <w:tblHeader/>
        </w:trPr>
        <w:tc>
          <w:tcPr>
            <w:tcW w:w="1026" w:type="pct"/>
          </w:tcPr>
          <w:p w:rsidR="000D431F" w:rsidRDefault="00D6338F">
            <w:pPr>
              <w:pStyle w:val="a3"/>
              <w:jc w:val="center"/>
            </w:pPr>
            <w:r>
              <w:t>Тема</w:t>
            </w:r>
          </w:p>
        </w:tc>
        <w:tc>
          <w:tcPr>
            <w:tcW w:w="1140" w:type="pct"/>
          </w:tcPr>
          <w:p w:rsidR="000D431F" w:rsidRDefault="00D6338F">
            <w:pPr>
              <w:pStyle w:val="a3"/>
              <w:jc w:val="center"/>
            </w:pPr>
            <w:r>
              <w:t>Содержание задания</w:t>
            </w:r>
          </w:p>
        </w:tc>
        <w:tc>
          <w:tcPr>
            <w:tcW w:w="620" w:type="pct"/>
          </w:tcPr>
          <w:p w:rsidR="000D431F" w:rsidRDefault="00D6338F">
            <w:pPr>
              <w:pStyle w:val="a3"/>
              <w:jc w:val="center"/>
            </w:pPr>
            <w:r>
              <w:t>Форма контроля</w:t>
            </w:r>
          </w:p>
        </w:tc>
        <w:tc>
          <w:tcPr>
            <w:tcW w:w="723" w:type="pct"/>
          </w:tcPr>
          <w:p w:rsidR="000D431F" w:rsidRDefault="00D6338F">
            <w:pPr>
              <w:pStyle w:val="a3"/>
              <w:jc w:val="center"/>
            </w:pPr>
            <w:r>
              <w:t>Срок сдачи, неделя</w:t>
            </w:r>
          </w:p>
        </w:tc>
        <w:tc>
          <w:tcPr>
            <w:tcW w:w="822" w:type="pct"/>
          </w:tcPr>
          <w:p w:rsidR="000D431F" w:rsidRDefault="00D6338F">
            <w:pPr>
              <w:pStyle w:val="a3"/>
              <w:jc w:val="center"/>
            </w:pPr>
            <w:r>
              <w:t>Трудоемкость в часах</w:t>
            </w:r>
          </w:p>
        </w:tc>
        <w:tc>
          <w:tcPr>
            <w:tcW w:w="669" w:type="pct"/>
          </w:tcPr>
          <w:p w:rsidR="000D431F" w:rsidRDefault="00D6338F">
            <w:pPr>
              <w:pStyle w:val="a3"/>
              <w:jc w:val="center"/>
            </w:pPr>
            <w:r>
              <w:t>Ссылка на литературу</w:t>
            </w:r>
          </w:p>
        </w:tc>
      </w:tr>
      <w:tr w:rsidR="000D431F">
        <w:tc>
          <w:tcPr>
            <w:tcW w:w="0" w:type="auto"/>
          </w:tcPr>
          <w:p w:rsidR="000D431F" w:rsidRDefault="00D6338F">
            <w:pPr>
              <w:pStyle w:val="a3"/>
            </w:pPr>
            <w:permStart w:id="2050904679" w:edGrp="none"/>
            <w:r>
              <w:rPr>
                <w:sz w:val="22"/>
              </w:rPr>
              <w:t>Формы малого инновационного предпринимательства</w:t>
            </w:r>
          </w:p>
        </w:tc>
        <w:tc>
          <w:tcPr>
            <w:tcW w:w="0" w:type="auto"/>
          </w:tcPr>
          <w:p w:rsidR="000D431F" w:rsidRDefault="00D6338F">
            <w:pPr>
              <w:pStyle w:val="a3"/>
            </w:pPr>
            <w:r>
              <w:rPr>
                <w:sz w:val="22"/>
              </w:rPr>
              <w:t>Раскрываются особенности форм малого предпринимательства</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w:t>
            </w:r>
          </w:p>
        </w:tc>
        <w:tc>
          <w:tcPr>
            <w:tcW w:w="0" w:type="auto"/>
          </w:tcPr>
          <w:p w:rsidR="000D431F" w:rsidRDefault="00D6338F">
            <w:pPr>
              <w:pStyle w:val="a3"/>
              <w:jc w:val="center"/>
            </w:pPr>
            <w:r>
              <w:t>5</w:t>
            </w:r>
          </w:p>
        </w:tc>
        <w:tc>
          <w:tcPr>
            <w:tcW w:w="0" w:type="auto"/>
          </w:tcPr>
          <w:p w:rsidR="000D431F" w:rsidRDefault="009447BF">
            <w:pPr>
              <w:pStyle w:val="a3"/>
              <w:jc w:val="center"/>
            </w:pPr>
            <w:r>
              <w:t>1-7</w:t>
            </w:r>
          </w:p>
        </w:tc>
      </w:tr>
      <w:tr w:rsidR="000D431F">
        <w:tc>
          <w:tcPr>
            <w:tcW w:w="0" w:type="auto"/>
          </w:tcPr>
          <w:p w:rsidR="000D431F" w:rsidRDefault="00D6338F">
            <w:pPr>
              <w:pStyle w:val="a3"/>
            </w:pPr>
            <w:r>
              <w:rPr>
                <w:sz w:val="22"/>
              </w:rPr>
              <w:t>Венчурные фирмы – рискофирмы</w:t>
            </w:r>
          </w:p>
        </w:tc>
        <w:tc>
          <w:tcPr>
            <w:tcW w:w="0" w:type="auto"/>
          </w:tcPr>
          <w:p w:rsidR="000D431F" w:rsidRDefault="00D6338F">
            <w:pPr>
              <w:pStyle w:val="a3"/>
            </w:pPr>
            <w:r>
              <w:rPr>
                <w:sz w:val="22"/>
              </w:rPr>
              <w:t>Раскрывается информация об организации, создаваемую для реализации инновационного проекта, связанного со значительным риском</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2</w:t>
            </w:r>
          </w:p>
        </w:tc>
        <w:tc>
          <w:tcPr>
            <w:tcW w:w="0" w:type="auto"/>
          </w:tcPr>
          <w:p w:rsidR="000D431F" w:rsidRDefault="00D6338F">
            <w:pPr>
              <w:pStyle w:val="a3"/>
              <w:jc w:val="center"/>
            </w:pPr>
            <w:r>
              <w:t>5</w:t>
            </w:r>
          </w:p>
        </w:tc>
        <w:tc>
          <w:tcPr>
            <w:tcW w:w="0" w:type="auto"/>
          </w:tcPr>
          <w:p w:rsidR="000D431F" w:rsidRDefault="009447BF">
            <w:pPr>
              <w:pStyle w:val="a3"/>
              <w:jc w:val="center"/>
            </w:pPr>
            <w:r>
              <w:t>1-7</w:t>
            </w:r>
            <w:bookmarkStart w:id="0" w:name="_GoBack"/>
            <w:bookmarkEnd w:id="0"/>
          </w:p>
        </w:tc>
      </w:tr>
      <w:tr w:rsidR="000D431F">
        <w:tc>
          <w:tcPr>
            <w:tcW w:w="0" w:type="auto"/>
          </w:tcPr>
          <w:p w:rsidR="000D431F" w:rsidRDefault="00D6338F">
            <w:pPr>
              <w:pStyle w:val="a3"/>
            </w:pPr>
            <w:r>
              <w:rPr>
                <w:sz w:val="22"/>
              </w:rPr>
              <w:lastRenderedPageBreak/>
              <w:t>«Инкубаторные программы» и сети малых фирм</w:t>
            </w:r>
          </w:p>
        </w:tc>
        <w:tc>
          <w:tcPr>
            <w:tcW w:w="0" w:type="auto"/>
          </w:tcPr>
          <w:p w:rsidR="000D431F" w:rsidRDefault="00D6338F">
            <w:pPr>
              <w:pStyle w:val="a3"/>
            </w:pPr>
            <w:r>
              <w:rPr>
                <w:sz w:val="22"/>
              </w:rPr>
              <w:t>Раскрывается сущность "фирм-инкубаторов"</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3</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Межфирменная научно-техническая кооперация в инновационных процессах</w:t>
            </w:r>
          </w:p>
        </w:tc>
        <w:tc>
          <w:tcPr>
            <w:tcW w:w="0" w:type="auto"/>
          </w:tcPr>
          <w:p w:rsidR="000D431F" w:rsidRDefault="00D6338F">
            <w:pPr>
              <w:pStyle w:val="a3"/>
            </w:pPr>
            <w:r>
              <w:rPr>
                <w:sz w:val="22"/>
              </w:rPr>
              <w:t>Альянсы, консорциумы и совместные предприятия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4</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Секретная интеллектуальная собственность</w:t>
            </w:r>
          </w:p>
        </w:tc>
        <w:tc>
          <w:tcPr>
            <w:tcW w:w="0" w:type="auto"/>
          </w:tcPr>
          <w:p w:rsidR="000D431F" w:rsidRDefault="00D6338F">
            <w:pPr>
              <w:pStyle w:val="a3"/>
            </w:pPr>
            <w:r>
              <w:rPr>
                <w:sz w:val="22"/>
              </w:rPr>
              <w:t>Основные Законы и действия о защите интеллектуальной собственности</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5</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Передача прав на объекты промышленной собственности</w:t>
            </w:r>
          </w:p>
        </w:tc>
        <w:tc>
          <w:tcPr>
            <w:tcW w:w="0" w:type="auto"/>
          </w:tcPr>
          <w:p w:rsidR="000D431F" w:rsidRDefault="00D6338F">
            <w:pPr>
              <w:pStyle w:val="a3"/>
            </w:pPr>
            <w:r>
              <w:rPr>
                <w:sz w:val="22"/>
              </w:rPr>
              <w:t>Лицензионный договор на использование запатентованных изобретения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6</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Основные понятия о «know how» (ноу-хау)</w:t>
            </w:r>
          </w:p>
        </w:tc>
        <w:tc>
          <w:tcPr>
            <w:tcW w:w="0" w:type="auto"/>
          </w:tcPr>
          <w:p w:rsidR="000D431F" w:rsidRDefault="00D6338F">
            <w:pPr>
              <w:pStyle w:val="a3"/>
            </w:pPr>
            <w:r>
              <w:rPr>
                <w:sz w:val="22"/>
              </w:rPr>
              <w:t>В условиях рыночной экономики обмен научно-техническими достижениями должен осуществляться на коммерческой основе</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7</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Новизна как главный фактор конкурентных преимуществ фирмы</w:t>
            </w:r>
          </w:p>
        </w:tc>
        <w:tc>
          <w:tcPr>
            <w:tcW w:w="0" w:type="auto"/>
          </w:tcPr>
          <w:p w:rsidR="000D431F" w:rsidRDefault="00D6338F">
            <w:pPr>
              <w:pStyle w:val="a3"/>
            </w:pPr>
            <w:r>
              <w:rPr>
                <w:sz w:val="22"/>
              </w:rPr>
              <w:t>Рыночная экономика требует наличия конкурентных преимуществ фирмы</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8</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Источники инноваций и инновационный потенциал организации</w:t>
            </w:r>
          </w:p>
        </w:tc>
        <w:tc>
          <w:tcPr>
            <w:tcW w:w="0" w:type="auto"/>
          </w:tcPr>
          <w:p w:rsidR="000D431F" w:rsidRDefault="00D6338F">
            <w:pPr>
              <w:pStyle w:val="a3"/>
            </w:pPr>
            <w:r>
              <w:rPr>
                <w:sz w:val="22"/>
              </w:rPr>
              <w:t>Работа менеджеров предприятия и, прежде всего, его руководителей</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9</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Комплексная предпринимательская лицензия (франчайзинг)</w:t>
            </w:r>
          </w:p>
        </w:tc>
        <w:tc>
          <w:tcPr>
            <w:tcW w:w="0" w:type="auto"/>
          </w:tcPr>
          <w:p w:rsidR="000D431F" w:rsidRDefault="00D6338F">
            <w:pPr>
              <w:pStyle w:val="a3"/>
            </w:pPr>
            <w:r>
              <w:rPr>
                <w:sz w:val="22"/>
              </w:rPr>
              <w:t>Широкие возможности и перспективы применения франчайзинговых отношений в сфере бизнеса</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10</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Защита нераскрытой информации</w:t>
            </w:r>
          </w:p>
        </w:tc>
        <w:tc>
          <w:tcPr>
            <w:tcW w:w="0" w:type="auto"/>
          </w:tcPr>
          <w:p w:rsidR="000D431F" w:rsidRDefault="00D6338F">
            <w:pPr>
              <w:pStyle w:val="a3"/>
            </w:pPr>
            <w:r>
              <w:rPr>
                <w:sz w:val="22"/>
              </w:rPr>
              <w:t>Вопрос о том, как уберечь информацию, составляющую коммерческую тайну</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11</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Развитие законодательства о государственных секретах</w:t>
            </w:r>
          </w:p>
        </w:tc>
        <w:tc>
          <w:tcPr>
            <w:tcW w:w="0" w:type="auto"/>
          </w:tcPr>
          <w:p w:rsidR="000D431F" w:rsidRDefault="00D6338F">
            <w:pPr>
              <w:pStyle w:val="a3"/>
            </w:pPr>
            <w:r>
              <w:rPr>
                <w:sz w:val="22"/>
              </w:rPr>
              <w:t>Наука и техника в сильном государстве — важнейший объект засекречивания.</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12</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lastRenderedPageBreak/>
              <w:t>Порядок засекречивания и рассекречивания сведений</w:t>
            </w:r>
          </w:p>
        </w:tc>
        <w:tc>
          <w:tcPr>
            <w:tcW w:w="0" w:type="auto"/>
          </w:tcPr>
          <w:p w:rsidR="000D431F" w:rsidRDefault="00D6338F">
            <w:pPr>
              <w:pStyle w:val="a3"/>
            </w:pPr>
            <w:r>
              <w:rPr>
                <w:sz w:val="22"/>
              </w:rPr>
              <w:t>Какие сведения отнесены к государственным секретам</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13</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Органы защиты государственных секретов</w:t>
            </w:r>
          </w:p>
        </w:tc>
        <w:tc>
          <w:tcPr>
            <w:tcW w:w="0" w:type="auto"/>
          </w:tcPr>
          <w:p w:rsidR="000D431F" w:rsidRDefault="00D6338F">
            <w:pPr>
              <w:pStyle w:val="a3"/>
            </w:pPr>
            <w:r>
              <w:rPr>
                <w:sz w:val="22"/>
              </w:rPr>
              <w:t>Система органов защиты государственных секретов</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14</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tr w:rsidR="000D431F">
        <w:tc>
          <w:tcPr>
            <w:tcW w:w="0" w:type="auto"/>
          </w:tcPr>
          <w:p w:rsidR="000D431F" w:rsidRDefault="00D6338F">
            <w:pPr>
              <w:pStyle w:val="a3"/>
            </w:pPr>
            <w:r>
              <w:rPr>
                <w:sz w:val="22"/>
              </w:rPr>
              <w:t>Методы познания</w:t>
            </w:r>
          </w:p>
        </w:tc>
        <w:tc>
          <w:tcPr>
            <w:tcW w:w="0" w:type="auto"/>
          </w:tcPr>
          <w:p w:rsidR="000D431F" w:rsidRDefault="00D6338F">
            <w:pPr>
              <w:pStyle w:val="a3"/>
            </w:pPr>
            <w:r>
              <w:rPr>
                <w:sz w:val="22"/>
              </w:rPr>
              <w:t>Семантическая схема получения новых знаний</w:t>
            </w:r>
          </w:p>
        </w:tc>
        <w:tc>
          <w:tcPr>
            <w:tcW w:w="0" w:type="auto"/>
          </w:tcPr>
          <w:p w:rsidR="000D431F" w:rsidRDefault="00D6338F">
            <w:pPr>
              <w:pStyle w:val="a3"/>
              <w:jc w:val="center"/>
            </w:pPr>
            <w:r>
              <w:rPr>
                <w:sz w:val="22"/>
              </w:rPr>
              <w:t>эссе</w:t>
            </w:r>
          </w:p>
        </w:tc>
        <w:tc>
          <w:tcPr>
            <w:tcW w:w="0" w:type="auto"/>
          </w:tcPr>
          <w:p w:rsidR="000D431F" w:rsidRDefault="00D6338F">
            <w:pPr>
              <w:pStyle w:val="a3"/>
              <w:jc w:val="center"/>
            </w:pPr>
            <w:r>
              <w:t>15</w:t>
            </w:r>
          </w:p>
        </w:tc>
        <w:tc>
          <w:tcPr>
            <w:tcW w:w="0" w:type="auto"/>
          </w:tcPr>
          <w:p w:rsidR="000D431F" w:rsidRDefault="00D6338F">
            <w:pPr>
              <w:pStyle w:val="a3"/>
              <w:jc w:val="center"/>
            </w:pPr>
            <w:r>
              <w:t>5</w:t>
            </w:r>
          </w:p>
        </w:tc>
        <w:tc>
          <w:tcPr>
            <w:tcW w:w="0" w:type="auto"/>
          </w:tcPr>
          <w:p w:rsidR="000D431F" w:rsidRDefault="00D6338F">
            <w:pPr>
              <w:pStyle w:val="a3"/>
              <w:jc w:val="center"/>
            </w:pPr>
            <w:r>
              <w:t>1-10</w:t>
            </w:r>
          </w:p>
        </w:tc>
      </w:tr>
      <w:permEnd w:id="2050904679"/>
    </w:tbl>
    <w:p w:rsidR="000D431F" w:rsidRDefault="000D431F">
      <w:pPr>
        <w:pStyle w:val="a3"/>
      </w:pPr>
    </w:p>
    <w:p w:rsidR="000D431F" w:rsidRDefault="00D6338F">
      <w:pPr>
        <w:pStyle w:val="a3"/>
        <w:jc w:val="center"/>
      </w:pPr>
      <w:r>
        <w:rPr>
          <w:b/>
        </w:rPr>
        <w:t>2.3 График сдачи заданий по дисциплине</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0D431F">
        <w:trPr>
          <w:tblHeader/>
        </w:trPr>
        <w:tc>
          <w:tcPr>
            <w:tcW w:w="1250" w:type="pct"/>
            <w:vMerge w:val="restart"/>
          </w:tcPr>
          <w:p w:rsidR="000D431F" w:rsidRDefault="00D6338F">
            <w:pPr>
              <w:pStyle w:val="a3"/>
              <w:jc w:val="center"/>
            </w:pPr>
            <w:r>
              <w:t>Вид задания</w:t>
            </w:r>
          </w:p>
        </w:tc>
        <w:tc>
          <w:tcPr>
            <w:tcW w:w="0" w:type="auto"/>
            <w:gridSpan w:val="15"/>
          </w:tcPr>
          <w:p w:rsidR="000D431F" w:rsidRDefault="00D6338F">
            <w:pPr>
              <w:pStyle w:val="a3"/>
              <w:jc w:val="center"/>
            </w:pPr>
            <w:r>
              <w:t>Академический период обучения, неделя</w:t>
            </w:r>
          </w:p>
        </w:tc>
      </w:tr>
      <w:tr w:rsidR="000D431F">
        <w:trPr>
          <w:tblHeader/>
        </w:trPr>
        <w:tc>
          <w:tcPr>
            <w:tcW w:w="0" w:type="auto"/>
            <w:vMerge/>
          </w:tcPr>
          <w:p w:rsidR="000D431F" w:rsidRDefault="000D431F">
            <w:pPr>
              <w:pStyle w:val="a3"/>
            </w:pPr>
          </w:p>
        </w:tc>
        <w:tc>
          <w:tcPr>
            <w:tcW w:w="250" w:type="pct"/>
          </w:tcPr>
          <w:p w:rsidR="000D431F" w:rsidRDefault="00D6338F">
            <w:pPr>
              <w:pStyle w:val="a3"/>
              <w:jc w:val="center"/>
            </w:pPr>
            <w:r>
              <w:t>1</w:t>
            </w:r>
          </w:p>
        </w:tc>
        <w:tc>
          <w:tcPr>
            <w:tcW w:w="250" w:type="pct"/>
          </w:tcPr>
          <w:p w:rsidR="000D431F" w:rsidRDefault="00D6338F">
            <w:pPr>
              <w:pStyle w:val="a3"/>
              <w:jc w:val="center"/>
            </w:pPr>
            <w:r>
              <w:t>2</w:t>
            </w:r>
          </w:p>
        </w:tc>
        <w:tc>
          <w:tcPr>
            <w:tcW w:w="250" w:type="pct"/>
          </w:tcPr>
          <w:p w:rsidR="000D431F" w:rsidRDefault="00D6338F">
            <w:pPr>
              <w:pStyle w:val="a3"/>
              <w:jc w:val="center"/>
            </w:pPr>
            <w:r>
              <w:t>3</w:t>
            </w:r>
          </w:p>
        </w:tc>
        <w:tc>
          <w:tcPr>
            <w:tcW w:w="250" w:type="pct"/>
          </w:tcPr>
          <w:p w:rsidR="000D431F" w:rsidRDefault="00D6338F">
            <w:pPr>
              <w:pStyle w:val="a3"/>
              <w:jc w:val="center"/>
            </w:pPr>
            <w:r>
              <w:t>4</w:t>
            </w:r>
          </w:p>
        </w:tc>
        <w:tc>
          <w:tcPr>
            <w:tcW w:w="250" w:type="pct"/>
          </w:tcPr>
          <w:p w:rsidR="000D431F" w:rsidRDefault="00D6338F">
            <w:pPr>
              <w:pStyle w:val="a3"/>
              <w:jc w:val="center"/>
            </w:pPr>
            <w:r>
              <w:t>5</w:t>
            </w:r>
          </w:p>
        </w:tc>
        <w:tc>
          <w:tcPr>
            <w:tcW w:w="250" w:type="pct"/>
          </w:tcPr>
          <w:p w:rsidR="000D431F" w:rsidRDefault="00D6338F">
            <w:pPr>
              <w:pStyle w:val="a3"/>
              <w:jc w:val="center"/>
            </w:pPr>
            <w:r>
              <w:t>6</w:t>
            </w:r>
          </w:p>
        </w:tc>
        <w:tc>
          <w:tcPr>
            <w:tcW w:w="250" w:type="pct"/>
          </w:tcPr>
          <w:p w:rsidR="000D431F" w:rsidRDefault="00D6338F">
            <w:pPr>
              <w:pStyle w:val="a3"/>
              <w:jc w:val="center"/>
            </w:pPr>
            <w:r>
              <w:t>7</w:t>
            </w:r>
          </w:p>
        </w:tc>
        <w:tc>
          <w:tcPr>
            <w:tcW w:w="250" w:type="pct"/>
          </w:tcPr>
          <w:p w:rsidR="000D431F" w:rsidRDefault="00D6338F">
            <w:pPr>
              <w:pStyle w:val="a3"/>
              <w:jc w:val="center"/>
            </w:pPr>
            <w:r>
              <w:t>8</w:t>
            </w:r>
          </w:p>
        </w:tc>
        <w:tc>
          <w:tcPr>
            <w:tcW w:w="250" w:type="pct"/>
          </w:tcPr>
          <w:p w:rsidR="000D431F" w:rsidRDefault="00D6338F">
            <w:pPr>
              <w:pStyle w:val="a3"/>
              <w:jc w:val="center"/>
            </w:pPr>
            <w:r>
              <w:t>9</w:t>
            </w:r>
          </w:p>
        </w:tc>
        <w:tc>
          <w:tcPr>
            <w:tcW w:w="250" w:type="pct"/>
          </w:tcPr>
          <w:p w:rsidR="000D431F" w:rsidRDefault="00D6338F">
            <w:pPr>
              <w:pStyle w:val="a3"/>
              <w:jc w:val="center"/>
            </w:pPr>
            <w:r>
              <w:t>10</w:t>
            </w:r>
          </w:p>
        </w:tc>
        <w:tc>
          <w:tcPr>
            <w:tcW w:w="250" w:type="pct"/>
          </w:tcPr>
          <w:p w:rsidR="000D431F" w:rsidRDefault="00D6338F">
            <w:pPr>
              <w:pStyle w:val="a3"/>
              <w:jc w:val="center"/>
            </w:pPr>
            <w:r>
              <w:t>11</w:t>
            </w:r>
          </w:p>
        </w:tc>
        <w:tc>
          <w:tcPr>
            <w:tcW w:w="250" w:type="pct"/>
          </w:tcPr>
          <w:p w:rsidR="000D431F" w:rsidRDefault="00D6338F">
            <w:pPr>
              <w:pStyle w:val="a3"/>
              <w:jc w:val="center"/>
            </w:pPr>
            <w:r>
              <w:t>12</w:t>
            </w:r>
          </w:p>
        </w:tc>
        <w:tc>
          <w:tcPr>
            <w:tcW w:w="250" w:type="pct"/>
          </w:tcPr>
          <w:p w:rsidR="000D431F" w:rsidRDefault="00D6338F">
            <w:pPr>
              <w:pStyle w:val="a3"/>
              <w:jc w:val="center"/>
            </w:pPr>
            <w:r>
              <w:t>13</w:t>
            </w:r>
          </w:p>
        </w:tc>
        <w:tc>
          <w:tcPr>
            <w:tcW w:w="250" w:type="pct"/>
          </w:tcPr>
          <w:p w:rsidR="000D431F" w:rsidRDefault="00D6338F">
            <w:pPr>
              <w:pStyle w:val="a3"/>
              <w:jc w:val="center"/>
            </w:pPr>
            <w:r>
              <w:t>14</w:t>
            </w:r>
          </w:p>
        </w:tc>
        <w:tc>
          <w:tcPr>
            <w:tcW w:w="250" w:type="pct"/>
          </w:tcPr>
          <w:p w:rsidR="000D431F" w:rsidRDefault="00D6338F">
            <w:pPr>
              <w:pStyle w:val="a3"/>
              <w:jc w:val="center"/>
            </w:pPr>
            <w:r>
              <w:t>15</w:t>
            </w:r>
          </w:p>
        </w:tc>
      </w:tr>
      <w:tr w:rsidR="000D431F">
        <w:tc>
          <w:tcPr>
            <w:tcW w:w="0" w:type="auto"/>
            <w:gridSpan w:val="16"/>
          </w:tcPr>
          <w:p w:rsidR="000D431F" w:rsidRDefault="00D6338F">
            <w:pPr>
              <w:pStyle w:val="a3"/>
              <w:jc w:val="center"/>
            </w:pPr>
            <w:r>
              <w:t>Білімі /Знание</w:t>
            </w:r>
          </w:p>
        </w:tc>
      </w:tr>
      <w:tr w:rsidR="000D431F">
        <w:tc>
          <w:tcPr>
            <w:tcW w:w="0" w:type="auto"/>
          </w:tcPr>
          <w:p w:rsidR="000D431F" w:rsidRDefault="00D6338F">
            <w:pPr>
              <w:pStyle w:val="a3"/>
            </w:pPr>
            <w:permStart w:id="870869944" w:edGrp="none"/>
            <w:r w:rsidRPr="00D6338F">
              <w:t>Посещаемость занятий</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870869944"/>
      <w:tr w:rsidR="000D431F">
        <w:tc>
          <w:tcPr>
            <w:tcW w:w="0" w:type="auto"/>
            <w:gridSpan w:val="16"/>
          </w:tcPr>
          <w:p w:rsidR="000D431F" w:rsidRDefault="00D6338F">
            <w:pPr>
              <w:pStyle w:val="a3"/>
              <w:jc w:val="center"/>
            </w:pPr>
            <w:r>
              <w:t>Түсіну / Понимание</w:t>
            </w:r>
          </w:p>
        </w:tc>
      </w:tr>
      <w:tr w:rsidR="000D431F">
        <w:tc>
          <w:tcPr>
            <w:tcW w:w="0" w:type="auto"/>
          </w:tcPr>
          <w:p w:rsidR="000D431F" w:rsidRDefault="009447BF">
            <w:pPr>
              <w:pStyle w:val="a3"/>
            </w:pPr>
            <w:permStart w:id="2135885026" w:edGrp="none"/>
            <w:r w:rsidRPr="009447BF">
              <w:t>Вопросы к лекциям</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2135885026"/>
      <w:tr w:rsidR="000D431F">
        <w:tc>
          <w:tcPr>
            <w:tcW w:w="0" w:type="auto"/>
            <w:gridSpan w:val="16"/>
          </w:tcPr>
          <w:p w:rsidR="000D431F" w:rsidRDefault="00D6338F">
            <w:pPr>
              <w:pStyle w:val="a3"/>
              <w:jc w:val="center"/>
            </w:pPr>
            <w:r>
              <w:t>Пайдалану  / Применение</w:t>
            </w:r>
          </w:p>
        </w:tc>
      </w:tr>
      <w:tr w:rsidR="000D431F">
        <w:tc>
          <w:tcPr>
            <w:tcW w:w="0" w:type="auto"/>
          </w:tcPr>
          <w:p w:rsidR="000D431F" w:rsidRDefault="009447BF">
            <w:pPr>
              <w:pStyle w:val="a3"/>
            </w:pPr>
            <w:permStart w:id="320486530" w:edGrp="none"/>
            <w:r w:rsidRPr="009447BF">
              <w:t>Задания по ПЗ</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320486530"/>
      <w:tr w:rsidR="000D431F">
        <w:tc>
          <w:tcPr>
            <w:tcW w:w="0" w:type="auto"/>
            <w:gridSpan w:val="16"/>
          </w:tcPr>
          <w:p w:rsidR="000D431F" w:rsidRDefault="00D6338F">
            <w:pPr>
              <w:pStyle w:val="a3"/>
              <w:jc w:val="center"/>
            </w:pPr>
            <w:r>
              <w:t>Талдау / Анализ</w:t>
            </w:r>
          </w:p>
        </w:tc>
      </w:tr>
      <w:tr w:rsidR="000D431F">
        <w:tc>
          <w:tcPr>
            <w:tcW w:w="0" w:type="auto"/>
          </w:tcPr>
          <w:p w:rsidR="000D431F" w:rsidRDefault="009447BF">
            <w:pPr>
              <w:pStyle w:val="a3"/>
            </w:pPr>
            <w:permStart w:id="627929229" w:edGrp="none"/>
            <w:r w:rsidRPr="009447BF">
              <w:t>Темы СРО/эссе</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c>
          <w:tcPr>
            <w:tcW w:w="0" w:type="auto"/>
          </w:tcPr>
          <w:p w:rsidR="000D431F" w:rsidRDefault="009447BF">
            <w:pPr>
              <w:pStyle w:val="a3"/>
              <w:jc w:val="center"/>
            </w:pPr>
            <w:r>
              <w:t>+</w:t>
            </w:r>
          </w:p>
        </w:tc>
      </w:tr>
      <w:permEnd w:id="627929229"/>
    </w:tbl>
    <w:p w:rsidR="000D431F" w:rsidRDefault="000D431F">
      <w:pPr>
        <w:pStyle w:val="a3"/>
      </w:pPr>
    </w:p>
    <w:p w:rsidR="000D431F" w:rsidRDefault="00D6338F">
      <w:pPr>
        <w:pStyle w:val="a3"/>
        <w:jc w:val="center"/>
      </w:pPr>
      <w:r>
        <w:rPr>
          <w:b/>
        </w:rPr>
        <w:t>3 ОЦЕНКА ЗНАНИЙ ОБУЧАЮЩЕГОСЯ</w:t>
      </w:r>
    </w:p>
    <w:p w:rsidR="000D431F" w:rsidRDefault="000D431F">
      <w:pPr>
        <w:pStyle w:val="a3"/>
      </w:pPr>
    </w:p>
    <w:p w:rsidR="000D431F" w:rsidRDefault="00D6338F">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0D431F" w:rsidRDefault="000D431F">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1"/>
        <w:gridCol w:w="5372"/>
        <w:gridCol w:w="2144"/>
        <w:gridCol w:w="1068"/>
      </w:tblGrid>
      <w:tr w:rsidR="000D431F">
        <w:trPr>
          <w:tblHeader/>
        </w:trPr>
        <w:tc>
          <w:tcPr>
            <w:tcW w:w="500" w:type="pct"/>
          </w:tcPr>
          <w:p w:rsidR="000D431F" w:rsidRDefault="00D6338F">
            <w:pPr>
              <w:pStyle w:val="a3"/>
              <w:jc w:val="center"/>
            </w:pPr>
            <w:r>
              <w:t>Период</w:t>
            </w:r>
          </w:p>
        </w:tc>
        <w:tc>
          <w:tcPr>
            <w:tcW w:w="2500" w:type="pct"/>
            <w:gridSpan w:val="2"/>
          </w:tcPr>
          <w:p w:rsidR="000D431F" w:rsidRDefault="00D6338F">
            <w:pPr>
              <w:pStyle w:val="a3"/>
              <w:jc w:val="center"/>
            </w:pPr>
            <w:r>
              <w:t>Вид задания</w:t>
            </w:r>
          </w:p>
        </w:tc>
        <w:tc>
          <w:tcPr>
            <w:tcW w:w="1000" w:type="pct"/>
          </w:tcPr>
          <w:p w:rsidR="000D431F" w:rsidRDefault="00D6338F">
            <w:pPr>
              <w:pStyle w:val="a3"/>
              <w:jc w:val="center"/>
            </w:pPr>
            <w:r>
              <w:t>Количество баллов (max)</w:t>
            </w:r>
          </w:p>
        </w:tc>
        <w:tc>
          <w:tcPr>
            <w:tcW w:w="500" w:type="pct"/>
          </w:tcPr>
          <w:p w:rsidR="000D431F" w:rsidRDefault="00D6338F">
            <w:pPr>
              <w:pStyle w:val="a3"/>
              <w:jc w:val="center"/>
            </w:pPr>
            <w:r>
              <w:t>Итого</w:t>
            </w:r>
          </w:p>
        </w:tc>
      </w:tr>
      <w:tr w:rsidR="000D431F">
        <w:tc>
          <w:tcPr>
            <w:tcW w:w="0" w:type="auto"/>
            <w:vMerge w:val="restart"/>
          </w:tcPr>
          <w:p w:rsidR="000D431F" w:rsidRDefault="00D6338F">
            <w:pPr>
              <w:pStyle w:val="a3"/>
              <w:jc w:val="center"/>
            </w:pPr>
            <w:permStart w:id="120745347" w:edGrp="everyone" w:colFirst="1" w:colLast="1"/>
            <w:permStart w:id="865021739" w:edGrp="everyone" w:colFirst="2" w:colLast="2"/>
            <w:r>
              <w:t>1-й рубежный контроль</w:t>
            </w:r>
          </w:p>
        </w:tc>
        <w:tc>
          <w:tcPr>
            <w:tcW w:w="0" w:type="auto"/>
            <w:gridSpan w:val="2"/>
          </w:tcPr>
          <w:p w:rsidR="000D431F" w:rsidRDefault="009447BF">
            <w:pPr>
              <w:pStyle w:val="a3"/>
            </w:pPr>
            <w:r w:rsidRPr="009447BF">
              <w:t>Эссе</w:t>
            </w:r>
          </w:p>
        </w:tc>
        <w:tc>
          <w:tcPr>
            <w:tcW w:w="0" w:type="auto"/>
          </w:tcPr>
          <w:p w:rsidR="000D431F" w:rsidRDefault="009447BF">
            <w:pPr>
              <w:pStyle w:val="a3"/>
              <w:jc w:val="center"/>
            </w:pPr>
            <w:r w:rsidRPr="009447BF">
              <w:t>Не оценивается в баллах</w:t>
            </w:r>
          </w:p>
        </w:tc>
        <w:tc>
          <w:tcPr>
            <w:tcW w:w="0" w:type="auto"/>
            <w:vMerge w:val="restart"/>
          </w:tcPr>
          <w:p w:rsidR="000D431F" w:rsidRDefault="00D6338F">
            <w:pPr>
              <w:pStyle w:val="a3"/>
              <w:jc w:val="center"/>
            </w:pPr>
            <w:r>
              <w:t>0-100</w:t>
            </w:r>
          </w:p>
        </w:tc>
      </w:tr>
      <w:tr w:rsidR="000D431F">
        <w:tc>
          <w:tcPr>
            <w:tcW w:w="0" w:type="auto"/>
            <w:vMerge/>
          </w:tcPr>
          <w:p w:rsidR="000D431F" w:rsidRDefault="000D431F">
            <w:pPr>
              <w:pStyle w:val="a3"/>
              <w:jc w:val="center"/>
            </w:pPr>
            <w:permStart w:id="1474700345" w:edGrp="everyone" w:colFirst="1" w:colLast="1"/>
            <w:permStart w:id="2025149715" w:edGrp="everyone" w:colFirst="2" w:colLast="2"/>
            <w:permStart w:id="280497706" w:edGrp="everyone" w:colFirst="4" w:colLast="4"/>
            <w:permEnd w:id="120745347"/>
            <w:permEnd w:id="865021739"/>
          </w:p>
        </w:tc>
        <w:tc>
          <w:tcPr>
            <w:tcW w:w="0" w:type="auto"/>
            <w:gridSpan w:val="2"/>
          </w:tcPr>
          <w:p w:rsidR="000D431F" w:rsidRDefault="009447BF">
            <w:pPr>
              <w:pStyle w:val="a3"/>
            </w:pPr>
            <w:r>
              <w:t>ПЗ</w:t>
            </w:r>
          </w:p>
        </w:tc>
        <w:tc>
          <w:tcPr>
            <w:tcW w:w="0" w:type="auto"/>
          </w:tcPr>
          <w:p w:rsidR="000D431F" w:rsidRDefault="009447BF">
            <w:pPr>
              <w:pStyle w:val="a3"/>
              <w:jc w:val="center"/>
            </w:pPr>
            <w:r>
              <w:t>0-100</w:t>
            </w:r>
          </w:p>
        </w:tc>
        <w:tc>
          <w:tcPr>
            <w:tcW w:w="0" w:type="auto"/>
            <w:vMerge/>
          </w:tcPr>
          <w:p w:rsidR="000D431F" w:rsidRDefault="000D431F">
            <w:pPr>
              <w:pStyle w:val="a3"/>
              <w:jc w:val="center"/>
            </w:pPr>
          </w:p>
        </w:tc>
      </w:tr>
      <w:tr w:rsidR="000D431F">
        <w:tc>
          <w:tcPr>
            <w:tcW w:w="0" w:type="auto"/>
            <w:vMerge/>
          </w:tcPr>
          <w:p w:rsidR="000D431F" w:rsidRDefault="000D431F">
            <w:pPr>
              <w:pStyle w:val="a3"/>
              <w:jc w:val="center"/>
            </w:pPr>
            <w:permStart w:id="844432982" w:edGrp="everyone" w:colFirst="1" w:colLast="1"/>
            <w:permStart w:id="1648244054" w:edGrp="everyone" w:colFirst="2" w:colLast="2"/>
            <w:permEnd w:id="1474700345"/>
            <w:permEnd w:id="2025149715"/>
            <w:permEnd w:id="280497706"/>
          </w:p>
        </w:tc>
        <w:tc>
          <w:tcPr>
            <w:tcW w:w="0" w:type="auto"/>
            <w:gridSpan w:val="2"/>
          </w:tcPr>
          <w:p w:rsidR="000D431F" w:rsidRDefault="009447BF">
            <w:pPr>
              <w:pStyle w:val="a3"/>
            </w:pPr>
            <w:r w:rsidRPr="009447BF">
              <w:t>Посещение занятий</w:t>
            </w:r>
          </w:p>
        </w:tc>
        <w:tc>
          <w:tcPr>
            <w:tcW w:w="0" w:type="auto"/>
          </w:tcPr>
          <w:p w:rsidR="000D431F" w:rsidRDefault="009447BF">
            <w:pPr>
              <w:pStyle w:val="a3"/>
              <w:jc w:val="center"/>
            </w:pPr>
            <w:r w:rsidRPr="009447BF">
              <w:t xml:space="preserve">Не оценивается, </w:t>
            </w:r>
            <w:r w:rsidRPr="009447BF">
              <w:lastRenderedPageBreak/>
              <w:t>только ставятся пропуски</w:t>
            </w:r>
          </w:p>
        </w:tc>
        <w:tc>
          <w:tcPr>
            <w:tcW w:w="0" w:type="auto"/>
            <w:vMerge/>
          </w:tcPr>
          <w:p w:rsidR="000D431F" w:rsidRDefault="000D431F">
            <w:pPr>
              <w:pStyle w:val="a3"/>
              <w:jc w:val="center"/>
            </w:pPr>
          </w:p>
        </w:tc>
      </w:tr>
      <w:tr w:rsidR="000D431F">
        <w:tc>
          <w:tcPr>
            <w:tcW w:w="0" w:type="auto"/>
            <w:vMerge w:val="restart"/>
          </w:tcPr>
          <w:p w:rsidR="000D431F" w:rsidRDefault="00D6338F">
            <w:pPr>
              <w:pStyle w:val="a3"/>
              <w:jc w:val="center"/>
            </w:pPr>
            <w:permStart w:id="1249328046" w:edGrp="everyone" w:colFirst="1" w:colLast="1"/>
            <w:permStart w:id="834501401" w:edGrp="everyone" w:colFirst="2" w:colLast="2"/>
            <w:permEnd w:id="844432982"/>
            <w:permEnd w:id="1648244054"/>
            <w:r>
              <w:lastRenderedPageBreak/>
              <w:t>2-й рубежный контроль</w:t>
            </w:r>
          </w:p>
        </w:tc>
        <w:tc>
          <w:tcPr>
            <w:tcW w:w="0" w:type="auto"/>
            <w:gridSpan w:val="2"/>
          </w:tcPr>
          <w:p w:rsidR="000D431F" w:rsidRDefault="009447BF">
            <w:pPr>
              <w:pStyle w:val="a3"/>
            </w:pPr>
            <w:r>
              <w:t>Эссе</w:t>
            </w:r>
          </w:p>
        </w:tc>
        <w:tc>
          <w:tcPr>
            <w:tcW w:w="0" w:type="auto"/>
          </w:tcPr>
          <w:p w:rsidR="000D431F" w:rsidRDefault="009447BF">
            <w:pPr>
              <w:pStyle w:val="a3"/>
              <w:jc w:val="center"/>
            </w:pPr>
            <w:r w:rsidRPr="009447BF">
              <w:t>Не оценивается в баллах</w:t>
            </w:r>
          </w:p>
        </w:tc>
        <w:tc>
          <w:tcPr>
            <w:tcW w:w="0" w:type="auto"/>
            <w:vMerge w:val="restart"/>
          </w:tcPr>
          <w:p w:rsidR="000D431F" w:rsidRDefault="00D6338F">
            <w:pPr>
              <w:pStyle w:val="a3"/>
              <w:jc w:val="center"/>
            </w:pPr>
            <w:r>
              <w:t>0-100</w:t>
            </w:r>
          </w:p>
        </w:tc>
      </w:tr>
      <w:tr w:rsidR="000D431F">
        <w:tc>
          <w:tcPr>
            <w:tcW w:w="0" w:type="auto"/>
            <w:vMerge/>
          </w:tcPr>
          <w:p w:rsidR="000D431F" w:rsidRDefault="000D431F">
            <w:pPr>
              <w:pStyle w:val="a3"/>
              <w:jc w:val="center"/>
            </w:pPr>
            <w:permStart w:id="1190944902" w:edGrp="everyone" w:colFirst="1" w:colLast="1"/>
            <w:permStart w:id="813661246" w:edGrp="everyone" w:colFirst="2" w:colLast="2"/>
            <w:permStart w:id="1357333940" w:edGrp="everyone" w:colFirst="4" w:colLast="4"/>
            <w:permEnd w:id="1249328046"/>
            <w:permEnd w:id="834501401"/>
          </w:p>
        </w:tc>
        <w:tc>
          <w:tcPr>
            <w:tcW w:w="0" w:type="auto"/>
            <w:gridSpan w:val="2"/>
          </w:tcPr>
          <w:p w:rsidR="000D431F" w:rsidRDefault="009447BF">
            <w:pPr>
              <w:pStyle w:val="a3"/>
            </w:pPr>
            <w:r>
              <w:t>ПЗ</w:t>
            </w:r>
          </w:p>
        </w:tc>
        <w:tc>
          <w:tcPr>
            <w:tcW w:w="0" w:type="auto"/>
          </w:tcPr>
          <w:p w:rsidR="000D431F" w:rsidRDefault="009447BF">
            <w:pPr>
              <w:pStyle w:val="a3"/>
              <w:jc w:val="center"/>
            </w:pPr>
            <w:r>
              <w:t>0-100</w:t>
            </w:r>
          </w:p>
        </w:tc>
        <w:tc>
          <w:tcPr>
            <w:tcW w:w="0" w:type="auto"/>
            <w:vMerge/>
          </w:tcPr>
          <w:p w:rsidR="000D431F" w:rsidRDefault="000D431F">
            <w:pPr>
              <w:pStyle w:val="a3"/>
              <w:jc w:val="center"/>
            </w:pPr>
          </w:p>
        </w:tc>
      </w:tr>
      <w:tr w:rsidR="000D431F">
        <w:tc>
          <w:tcPr>
            <w:tcW w:w="0" w:type="auto"/>
            <w:vMerge/>
          </w:tcPr>
          <w:p w:rsidR="000D431F" w:rsidRDefault="000D431F">
            <w:pPr>
              <w:pStyle w:val="a3"/>
              <w:jc w:val="center"/>
            </w:pPr>
            <w:permStart w:id="590967456" w:edGrp="everyone" w:colFirst="1" w:colLast="1"/>
            <w:permStart w:id="1988393124" w:edGrp="everyone" w:colFirst="2" w:colLast="2"/>
            <w:permEnd w:id="1190944902"/>
            <w:permEnd w:id="813661246"/>
            <w:permEnd w:id="1357333940"/>
          </w:p>
        </w:tc>
        <w:tc>
          <w:tcPr>
            <w:tcW w:w="0" w:type="auto"/>
            <w:gridSpan w:val="2"/>
          </w:tcPr>
          <w:p w:rsidR="000D431F" w:rsidRDefault="009447BF">
            <w:pPr>
              <w:pStyle w:val="a3"/>
            </w:pPr>
            <w:r>
              <w:t>Посещение занятий</w:t>
            </w:r>
          </w:p>
        </w:tc>
        <w:tc>
          <w:tcPr>
            <w:tcW w:w="0" w:type="auto"/>
          </w:tcPr>
          <w:p w:rsidR="000D431F" w:rsidRDefault="009447BF">
            <w:pPr>
              <w:pStyle w:val="a3"/>
              <w:jc w:val="center"/>
            </w:pPr>
            <w:r w:rsidRPr="009447BF">
              <w:t>Не оценивается, только ставятся пропуски</w:t>
            </w:r>
          </w:p>
        </w:tc>
        <w:tc>
          <w:tcPr>
            <w:tcW w:w="0" w:type="auto"/>
            <w:vMerge/>
          </w:tcPr>
          <w:p w:rsidR="000D431F" w:rsidRDefault="000D431F">
            <w:pPr>
              <w:pStyle w:val="a3"/>
              <w:jc w:val="center"/>
            </w:pPr>
          </w:p>
        </w:tc>
      </w:tr>
      <w:permEnd w:id="590967456"/>
      <w:permEnd w:id="1988393124"/>
      <w:tr w:rsidR="000D431F">
        <w:tc>
          <w:tcPr>
            <w:tcW w:w="0" w:type="auto"/>
          </w:tcPr>
          <w:p w:rsidR="000D431F" w:rsidRDefault="00D6338F">
            <w:pPr>
              <w:pStyle w:val="a3"/>
              <w:jc w:val="center"/>
            </w:pPr>
            <w:r>
              <w:t>Итоговый контроль</w:t>
            </w:r>
          </w:p>
        </w:tc>
        <w:tc>
          <w:tcPr>
            <w:tcW w:w="0" w:type="auto"/>
            <w:hMerge w:val="restart"/>
          </w:tcPr>
          <w:p w:rsidR="000D431F" w:rsidRDefault="00D6338F">
            <w:pPr>
              <w:pStyle w:val="a3"/>
            </w:pPr>
            <w:r>
              <w:t>экзамен</w:t>
            </w:r>
          </w:p>
        </w:tc>
        <w:tc>
          <w:tcPr>
            <w:tcW w:w="0" w:type="auto"/>
            <w:gridSpan w:val="2"/>
            <w:hMerge/>
          </w:tcPr>
          <w:p w:rsidR="000D431F" w:rsidRDefault="000D431F">
            <w:pPr>
              <w:pStyle w:val="a3"/>
            </w:pPr>
          </w:p>
        </w:tc>
        <w:tc>
          <w:tcPr>
            <w:tcW w:w="0" w:type="auto"/>
          </w:tcPr>
          <w:p w:rsidR="000D431F" w:rsidRDefault="00D6338F">
            <w:pPr>
              <w:pStyle w:val="a3"/>
              <w:jc w:val="center"/>
            </w:pPr>
            <w:r>
              <w:t>0-100</w:t>
            </w:r>
          </w:p>
        </w:tc>
      </w:tr>
    </w:tbl>
    <w:p w:rsidR="000D431F" w:rsidRDefault="000D431F">
      <w:pPr>
        <w:pStyle w:val="a3"/>
      </w:pPr>
    </w:p>
    <w:p w:rsidR="000D431F" w:rsidRDefault="00D6338F">
      <w:pPr>
        <w:pStyle w:val="a3"/>
        <w:ind w:firstLine="567"/>
      </w:pPr>
      <w:r>
        <w:t>Итоговая оценка знаний обучающего по дисциплине осуществляется по 100 балльной системе и включает:</w:t>
      </w:r>
    </w:p>
    <w:p w:rsidR="000D431F" w:rsidRDefault="00D6338F">
      <w:pPr>
        <w:pStyle w:val="a3"/>
        <w:ind w:firstLine="567"/>
      </w:pPr>
      <w:r>
        <w:t>- 40% результата, полученного на экзамене;</w:t>
      </w:r>
    </w:p>
    <w:p w:rsidR="000D431F" w:rsidRDefault="00D6338F">
      <w:pPr>
        <w:pStyle w:val="a3"/>
        <w:ind w:firstLine="567"/>
      </w:pPr>
      <w:r>
        <w:t>- 60% результатов текущей успеваемости.</w:t>
      </w:r>
    </w:p>
    <w:p w:rsidR="000D431F" w:rsidRDefault="000D431F">
      <w:pPr>
        <w:pStyle w:val="a3"/>
      </w:pPr>
    </w:p>
    <w:p w:rsidR="000D431F" w:rsidRDefault="00D6338F">
      <w:pPr>
        <w:pStyle w:val="a3"/>
        <w:ind w:firstLine="567"/>
      </w:pPr>
      <w:r>
        <w:t>Формула подсчета итоговой оценки:</w:t>
      </w:r>
    </w:p>
    <w:p w:rsidR="000D431F" w:rsidRDefault="000D431F">
      <w:pPr>
        <w:pStyle w:val="a3"/>
      </w:pPr>
    </w:p>
    <w:p w:rsidR="000D431F" w:rsidRDefault="00D6338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D431F" w:rsidRDefault="000D431F">
      <w:pPr>
        <w:pStyle w:val="a3"/>
      </w:pPr>
    </w:p>
    <w:p w:rsidR="000D431F" w:rsidRDefault="00D6338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0D431F" w:rsidRDefault="000D431F">
      <w:pPr>
        <w:pStyle w:val="a3"/>
      </w:pPr>
    </w:p>
    <w:p w:rsidR="000D431F" w:rsidRDefault="00D6338F">
      <w:pPr>
        <w:pStyle w:val="a3"/>
        <w:ind w:firstLine="567"/>
      </w:pPr>
      <w:r>
        <w:t>Итоговая буквенная оценка и ее цифровой эквивалент в баллах:</w:t>
      </w:r>
    </w:p>
    <w:p w:rsidR="000D431F" w:rsidRDefault="000D431F">
      <w:pPr>
        <w:pStyle w:val="a3"/>
      </w:pPr>
    </w:p>
    <w:p w:rsidR="000D431F" w:rsidRDefault="00D6338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0D431F">
        <w:trPr>
          <w:tblHeader/>
        </w:trPr>
        <w:tc>
          <w:tcPr>
            <w:tcW w:w="600" w:type="pct"/>
          </w:tcPr>
          <w:p w:rsidR="000D431F" w:rsidRDefault="00D6338F">
            <w:pPr>
              <w:pStyle w:val="a3"/>
              <w:jc w:val="center"/>
            </w:pPr>
            <w:r>
              <w:t>Оценка по буквенной системе</w:t>
            </w:r>
          </w:p>
        </w:tc>
        <w:tc>
          <w:tcPr>
            <w:tcW w:w="900" w:type="pct"/>
          </w:tcPr>
          <w:p w:rsidR="000D431F" w:rsidRDefault="00D6338F">
            <w:pPr>
              <w:pStyle w:val="a3"/>
              <w:jc w:val="center"/>
            </w:pPr>
            <w:r>
              <w:t>Цифровой эквивалент</w:t>
            </w:r>
          </w:p>
        </w:tc>
        <w:tc>
          <w:tcPr>
            <w:tcW w:w="800" w:type="pct"/>
          </w:tcPr>
          <w:p w:rsidR="000D431F" w:rsidRDefault="00D6338F">
            <w:pPr>
              <w:pStyle w:val="a3"/>
              <w:jc w:val="center"/>
            </w:pPr>
            <w:r>
              <w:t>Баллы (%-ное содержание)</w:t>
            </w:r>
          </w:p>
        </w:tc>
        <w:tc>
          <w:tcPr>
            <w:tcW w:w="800" w:type="pct"/>
          </w:tcPr>
          <w:p w:rsidR="000D431F" w:rsidRDefault="00D6338F">
            <w:pPr>
              <w:pStyle w:val="a3"/>
              <w:jc w:val="center"/>
            </w:pPr>
            <w:r>
              <w:t>Оценка по традиционной системе</w:t>
            </w:r>
          </w:p>
        </w:tc>
        <w:tc>
          <w:tcPr>
            <w:tcW w:w="0" w:type="auto"/>
          </w:tcPr>
          <w:p w:rsidR="000D431F" w:rsidRDefault="00D6338F">
            <w:pPr>
              <w:pStyle w:val="a3"/>
              <w:jc w:val="center"/>
            </w:pPr>
            <w:r>
              <w:t>Критерий</w:t>
            </w:r>
          </w:p>
        </w:tc>
      </w:tr>
      <w:tr w:rsidR="000D431F">
        <w:tc>
          <w:tcPr>
            <w:tcW w:w="0" w:type="auto"/>
          </w:tcPr>
          <w:p w:rsidR="000D431F" w:rsidRDefault="00D6338F">
            <w:pPr>
              <w:pStyle w:val="a3"/>
              <w:jc w:val="center"/>
            </w:pPr>
            <w:r>
              <w:t>A</w:t>
            </w:r>
          </w:p>
        </w:tc>
        <w:tc>
          <w:tcPr>
            <w:tcW w:w="0" w:type="auto"/>
          </w:tcPr>
          <w:p w:rsidR="000D431F" w:rsidRDefault="00D6338F">
            <w:pPr>
              <w:pStyle w:val="a3"/>
              <w:jc w:val="center"/>
            </w:pPr>
            <w:r>
              <w:t>4.0</w:t>
            </w:r>
          </w:p>
        </w:tc>
        <w:tc>
          <w:tcPr>
            <w:tcW w:w="0" w:type="auto"/>
          </w:tcPr>
          <w:p w:rsidR="000D431F" w:rsidRDefault="00D6338F">
            <w:pPr>
              <w:pStyle w:val="a3"/>
              <w:jc w:val="center"/>
            </w:pPr>
            <w:r>
              <w:t>95-100</w:t>
            </w:r>
          </w:p>
        </w:tc>
        <w:tc>
          <w:tcPr>
            <w:tcW w:w="0" w:type="auto"/>
            <w:vMerge w:val="restart"/>
          </w:tcPr>
          <w:p w:rsidR="000D431F" w:rsidRDefault="00D6338F">
            <w:pPr>
              <w:pStyle w:val="a3"/>
              <w:jc w:val="center"/>
            </w:pPr>
            <w:r>
              <w:t>Отлично</w:t>
            </w:r>
          </w:p>
        </w:tc>
        <w:tc>
          <w:tcPr>
            <w:tcW w:w="0" w:type="auto"/>
            <w:vMerge w:val="restart"/>
          </w:tcPr>
          <w:p w:rsidR="000D431F" w:rsidRDefault="00D6338F">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0D431F">
        <w:tc>
          <w:tcPr>
            <w:tcW w:w="0" w:type="auto"/>
          </w:tcPr>
          <w:p w:rsidR="000D431F" w:rsidRDefault="00D6338F">
            <w:pPr>
              <w:pStyle w:val="a3"/>
              <w:jc w:val="center"/>
            </w:pPr>
            <w:r>
              <w:t>A-</w:t>
            </w:r>
          </w:p>
        </w:tc>
        <w:tc>
          <w:tcPr>
            <w:tcW w:w="0" w:type="auto"/>
          </w:tcPr>
          <w:p w:rsidR="000D431F" w:rsidRDefault="00D6338F">
            <w:pPr>
              <w:pStyle w:val="a3"/>
              <w:jc w:val="center"/>
            </w:pPr>
            <w:r>
              <w:t>3.67</w:t>
            </w:r>
          </w:p>
        </w:tc>
        <w:tc>
          <w:tcPr>
            <w:tcW w:w="0" w:type="auto"/>
          </w:tcPr>
          <w:p w:rsidR="000D431F" w:rsidRDefault="00D6338F">
            <w:pPr>
              <w:pStyle w:val="a3"/>
              <w:jc w:val="center"/>
            </w:pPr>
            <w:r>
              <w:t>90-94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3.33</w:t>
            </w:r>
          </w:p>
        </w:tc>
        <w:tc>
          <w:tcPr>
            <w:tcW w:w="0" w:type="auto"/>
          </w:tcPr>
          <w:p w:rsidR="000D431F" w:rsidRDefault="00D6338F">
            <w:pPr>
              <w:pStyle w:val="a3"/>
              <w:jc w:val="center"/>
            </w:pPr>
            <w:r>
              <w:t>85-89</w:t>
            </w:r>
          </w:p>
        </w:tc>
        <w:tc>
          <w:tcPr>
            <w:tcW w:w="0" w:type="auto"/>
            <w:vMerge w:val="restart"/>
          </w:tcPr>
          <w:p w:rsidR="000D431F" w:rsidRDefault="00D6338F">
            <w:pPr>
              <w:pStyle w:val="a3"/>
              <w:jc w:val="center"/>
            </w:pPr>
            <w:r>
              <w:t>Хорошо</w:t>
            </w:r>
          </w:p>
        </w:tc>
        <w:tc>
          <w:tcPr>
            <w:tcW w:w="0" w:type="auto"/>
            <w:vMerge w:val="restart"/>
          </w:tcPr>
          <w:p w:rsidR="000D431F" w:rsidRDefault="00D6338F">
            <w:pPr>
              <w:pStyle w:val="a3"/>
            </w:pPr>
            <w:r>
              <w:t xml:space="preserve">Теоретическое содержание курса освоено полностью, без пробелов, некоторые </w:t>
            </w:r>
            <w:r>
              <w:lastRenderedPageBreak/>
              <w:t>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3.0</w:t>
            </w:r>
          </w:p>
        </w:tc>
        <w:tc>
          <w:tcPr>
            <w:tcW w:w="0" w:type="auto"/>
          </w:tcPr>
          <w:p w:rsidR="000D431F" w:rsidRDefault="00D6338F">
            <w:pPr>
              <w:pStyle w:val="a3"/>
              <w:jc w:val="center"/>
            </w:pPr>
            <w:r>
              <w:t>80-84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B-</w:t>
            </w:r>
          </w:p>
        </w:tc>
        <w:tc>
          <w:tcPr>
            <w:tcW w:w="0" w:type="auto"/>
          </w:tcPr>
          <w:p w:rsidR="000D431F" w:rsidRDefault="00D6338F">
            <w:pPr>
              <w:pStyle w:val="a3"/>
              <w:jc w:val="center"/>
            </w:pPr>
            <w:r>
              <w:t>2.67</w:t>
            </w:r>
          </w:p>
        </w:tc>
        <w:tc>
          <w:tcPr>
            <w:tcW w:w="0" w:type="auto"/>
          </w:tcPr>
          <w:p w:rsidR="000D431F" w:rsidRDefault="00D6338F">
            <w:pPr>
              <w:pStyle w:val="a3"/>
              <w:jc w:val="center"/>
            </w:pPr>
            <w:r>
              <w:t>75-79</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lastRenderedPageBreak/>
              <w:t>C+</w:t>
            </w:r>
          </w:p>
        </w:tc>
        <w:tc>
          <w:tcPr>
            <w:tcW w:w="0" w:type="auto"/>
          </w:tcPr>
          <w:p w:rsidR="000D431F" w:rsidRDefault="00D6338F">
            <w:pPr>
              <w:pStyle w:val="a3"/>
              <w:jc w:val="center"/>
            </w:pPr>
            <w:r>
              <w:t>2.33</w:t>
            </w:r>
          </w:p>
        </w:tc>
        <w:tc>
          <w:tcPr>
            <w:tcW w:w="0" w:type="auto"/>
          </w:tcPr>
          <w:p w:rsidR="000D431F" w:rsidRDefault="00D6338F">
            <w:pPr>
              <w:pStyle w:val="a3"/>
              <w:jc w:val="center"/>
            </w:pPr>
            <w:r>
              <w:t>70-74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lastRenderedPageBreak/>
              <w:t>C</w:t>
            </w:r>
          </w:p>
        </w:tc>
        <w:tc>
          <w:tcPr>
            <w:tcW w:w="0" w:type="auto"/>
          </w:tcPr>
          <w:p w:rsidR="000D431F" w:rsidRDefault="00D6338F">
            <w:pPr>
              <w:pStyle w:val="a3"/>
              <w:jc w:val="center"/>
            </w:pPr>
            <w:r>
              <w:t>2.0</w:t>
            </w:r>
          </w:p>
        </w:tc>
        <w:tc>
          <w:tcPr>
            <w:tcW w:w="0" w:type="auto"/>
          </w:tcPr>
          <w:p w:rsidR="000D431F" w:rsidRDefault="00D6338F">
            <w:pPr>
              <w:pStyle w:val="a3"/>
              <w:jc w:val="center"/>
            </w:pPr>
            <w:r>
              <w:t>65-69</w:t>
            </w:r>
          </w:p>
        </w:tc>
        <w:tc>
          <w:tcPr>
            <w:tcW w:w="0" w:type="auto"/>
            <w:vMerge w:val="restart"/>
          </w:tcPr>
          <w:p w:rsidR="000D431F" w:rsidRDefault="00D6338F">
            <w:pPr>
              <w:pStyle w:val="a3"/>
              <w:jc w:val="center"/>
            </w:pPr>
            <w:r>
              <w:t>Удовлетворительно</w:t>
            </w:r>
          </w:p>
        </w:tc>
        <w:tc>
          <w:tcPr>
            <w:tcW w:w="0" w:type="auto"/>
            <w:vMerge w:val="restart"/>
          </w:tcPr>
          <w:p w:rsidR="000D431F" w:rsidRDefault="00D6338F">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0D431F">
        <w:tc>
          <w:tcPr>
            <w:tcW w:w="0" w:type="auto"/>
          </w:tcPr>
          <w:p w:rsidR="000D431F" w:rsidRDefault="00D6338F">
            <w:pPr>
              <w:pStyle w:val="a3"/>
              <w:jc w:val="center"/>
            </w:pPr>
            <w:r>
              <w:t>C-</w:t>
            </w:r>
          </w:p>
        </w:tc>
        <w:tc>
          <w:tcPr>
            <w:tcW w:w="0" w:type="auto"/>
          </w:tcPr>
          <w:p w:rsidR="000D431F" w:rsidRDefault="00D6338F">
            <w:pPr>
              <w:pStyle w:val="a3"/>
              <w:jc w:val="center"/>
            </w:pPr>
            <w:r>
              <w:t>1.67</w:t>
            </w:r>
          </w:p>
        </w:tc>
        <w:tc>
          <w:tcPr>
            <w:tcW w:w="0" w:type="auto"/>
          </w:tcPr>
          <w:p w:rsidR="000D431F" w:rsidRDefault="00D6338F">
            <w:pPr>
              <w:pStyle w:val="a3"/>
              <w:jc w:val="center"/>
            </w:pPr>
            <w:r>
              <w:t>60-64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D+</w:t>
            </w:r>
          </w:p>
        </w:tc>
        <w:tc>
          <w:tcPr>
            <w:tcW w:w="0" w:type="auto"/>
          </w:tcPr>
          <w:p w:rsidR="000D431F" w:rsidRDefault="00D6338F">
            <w:pPr>
              <w:pStyle w:val="a3"/>
              <w:jc w:val="center"/>
            </w:pPr>
            <w:r>
              <w:t>1.33</w:t>
            </w:r>
          </w:p>
        </w:tc>
        <w:tc>
          <w:tcPr>
            <w:tcW w:w="0" w:type="auto"/>
          </w:tcPr>
          <w:p w:rsidR="000D431F" w:rsidRDefault="00D6338F">
            <w:pPr>
              <w:pStyle w:val="a3"/>
              <w:jc w:val="center"/>
            </w:pPr>
            <w:r>
              <w:t>55-59</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D</w:t>
            </w:r>
          </w:p>
        </w:tc>
        <w:tc>
          <w:tcPr>
            <w:tcW w:w="0" w:type="auto"/>
          </w:tcPr>
          <w:p w:rsidR="000D431F" w:rsidRDefault="00D6338F">
            <w:pPr>
              <w:pStyle w:val="a3"/>
              <w:jc w:val="center"/>
            </w:pPr>
            <w:r>
              <w:t>1.0</w:t>
            </w:r>
          </w:p>
        </w:tc>
        <w:tc>
          <w:tcPr>
            <w:tcW w:w="0" w:type="auto"/>
          </w:tcPr>
          <w:p w:rsidR="000D431F" w:rsidRDefault="00D6338F">
            <w:pPr>
              <w:pStyle w:val="a3"/>
              <w:jc w:val="center"/>
            </w:pPr>
            <w:r>
              <w:t>50-54</w:t>
            </w:r>
          </w:p>
        </w:tc>
        <w:tc>
          <w:tcPr>
            <w:tcW w:w="0" w:type="auto"/>
            <w:vMerge/>
          </w:tcPr>
          <w:p w:rsidR="000D431F" w:rsidRDefault="000D431F">
            <w:pPr>
              <w:pStyle w:val="a3"/>
            </w:pPr>
          </w:p>
        </w:tc>
        <w:tc>
          <w:tcPr>
            <w:tcW w:w="0" w:type="auto"/>
            <w:vMerge/>
          </w:tcPr>
          <w:p w:rsidR="000D431F" w:rsidRDefault="000D431F">
            <w:pPr>
              <w:pStyle w:val="a3"/>
            </w:pPr>
          </w:p>
        </w:tc>
      </w:tr>
      <w:tr w:rsidR="000D431F">
        <w:tc>
          <w:tcPr>
            <w:tcW w:w="0" w:type="auto"/>
          </w:tcPr>
          <w:p w:rsidR="000D431F" w:rsidRDefault="00D6338F">
            <w:pPr>
              <w:pStyle w:val="a3"/>
              <w:jc w:val="center"/>
            </w:pPr>
            <w:r>
              <w:t>FX</w:t>
            </w:r>
          </w:p>
        </w:tc>
        <w:tc>
          <w:tcPr>
            <w:tcW w:w="0" w:type="auto"/>
          </w:tcPr>
          <w:p w:rsidR="000D431F" w:rsidRDefault="00D6338F">
            <w:pPr>
              <w:pStyle w:val="a3"/>
              <w:jc w:val="center"/>
            </w:pPr>
            <w:r>
              <w:t>0.5</w:t>
            </w:r>
          </w:p>
        </w:tc>
        <w:tc>
          <w:tcPr>
            <w:tcW w:w="0" w:type="auto"/>
          </w:tcPr>
          <w:p w:rsidR="000D431F" w:rsidRDefault="00D6338F">
            <w:pPr>
              <w:pStyle w:val="a3"/>
              <w:jc w:val="center"/>
            </w:pPr>
            <w:r>
              <w:t>25-49</w:t>
            </w:r>
          </w:p>
        </w:tc>
        <w:tc>
          <w:tcPr>
            <w:tcW w:w="0" w:type="auto"/>
            <w:vMerge w:val="restart"/>
          </w:tcPr>
          <w:p w:rsidR="000D431F" w:rsidRDefault="00D6338F">
            <w:pPr>
              <w:pStyle w:val="a3"/>
              <w:jc w:val="center"/>
            </w:pPr>
            <w:r>
              <w:t>Неудовлетворительно</w:t>
            </w:r>
          </w:p>
        </w:tc>
        <w:tc>
          <w:tcPr>
            <w:tcW w:w="0" w:type="auto"/>
            <w:vMerge w:val="restart"/>
          </w:tcPr>
          <w:p w:rsidR="000D431F" w:rsidRDefault="00D6338F">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0D431F">
        <w:tc>
          <w:tcPr>
            <w:tcW w:w="0" w:type="auto"/>
          </w:tcPr>
          <w:p w:rsidR="000D431F" w:rsidRDefault="00D6338F">
            <w:pPr>
              <w:pStyle w:val="a3"/>
              <w:jc w:val="center"/>
            </w:pPr>
            <w:r>
              <w:t>F</w:t>
            </w:r>
          </w:p>
        </w:tc>
        <w:tc>
          <w:tcPr>
            <w:tcW w:w="0" w:type="auto"/>
          </w:tcPr>
          <w:p w:rsidR="000D431F" w:rsidRDefault="00D6338F">
            <w:pPr>
              <w:pStyle w:val="a3"/>
              <w:jc w:val="center"/>
            </w:pPr>
            <w:r>
              <w:t>0</w:t>
            </w:r>
          </w:p>
        </w:tc>
        <w:tc>
          <w:tcPr>
            <w:tcW w:w="0" w:type="auto"/>
          </w:tcPr>
          <w:p w:rsidR="000D431F" w:rsidRDefault="00D6338F">
            <w:pPr>
              <w:pStyle w:val="a3"/>
              <w:jc w:val="center"/>
            </w:pPr>
            <w:r>
              <w:t>0-24</w:t>
            </w:r>
          </w:p>
        </w:tc>
        <w:tc>
          <w:tcPr>
            <w:tcW w:w="0" w:type="auto"/>
            <w:vMerge/>
          </w:tcPr>
          <w:p w:rsidR="000D431F" w:rsidRDefault="000D431F">
            <w:pPr>
              <w:pStyle w:val="a3"/>
            </w:pPr>
          </w:p>
        </w:tc>
        <w:tc>
          <w:tcPr>
            <w:tcW w:w="0" w:type="auto"/>
            <w:vMerge/>
          </w:tcPr>
          <w:p w:rsidR="000D431F" w:rsidRDefault="000D431F">
            <w:pPr>
              <w:pStyle w:val="a3"/>
            </w:pPr>
          </w:p>
        </w:tc>
      </w:tr>
    </w:tbl>
    <w:p w:rsidR="000D431F" w:rsidRDefault="000D431F">
      <w:pPr>
        <w:pStyle w:val="a3"/>
      </w:pPr>
    </w:p>
    <w:p w:rsidR="000D431F" w:rsidRDefault="00D6338F">
      <w:pPr>
        <w:pStyle w:val="a3"/>
        <w:jc w:val="center"/>
      </w:pPr>
      <w:r>
        <w:rPr>
          <w:b/>
        </w:rPr>
        <w:t>4 ПОЛИТИКА ДИСЦИПЛИНЫ</w:t>
      </w:r>
    </w:p>
    <w:p w:rsidR="000D431F" w:rsidRDefault="000D431F">
      <w:pPr>
        <w:pStyle w:val="a3"/>
      </w:pPr>
    </w:p>
    <w:p w:rsidR="000D431F" w:rsidRDefault="00D6338F">
      <w:pPr>
        <w:pStyle w:val="a3"/>
        <w:ind w:firstLine="567"/>
      </w:pPr>
      <w:permStart w:id="1449790316" w:edGrp="none"/>
      <w:r>
        <w:t>Обучающийся обязан:</w:t>
      </w:r>
    </w:p>
    <w:p w:rsidR="000D431F" w:rsidRDefault="00D6338F">
      <w:pPr>
        <w:pStyle w:val="a3"/>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Степень освоения учебных материалов проверяется устными и письменными опросами, и тестами.</w:t>
      </w:r>
    </w:p>
    <w:permEnd w:id="1449790316"/>
    <w:p w:rsidR="000D431F" w:rsidRDefault="000D431F">
      <w:pPr>
        <w:pStyle w:val="a3"/>
      </w:pPr>
    </w:p>
    <w:p w:rsidR="000D431F" w:rsidRDefault="00D6338F">
      <w:pPr>
        <w:pStyle w:val="a3"/>
        <w:jc w:val="center"/>
      </w:pPr>
      <w:r>
        <w:rPr>
          <w:b/>
        </w:rPr>
        <w:t>5 СПИСОК РЕКОМЕНДУЕМОЙ ЛИТЕРАТУРЫ</w:t>
      </w:r>
    </w:p>
    <w:p w:rsidR="000D431F" w:rsidRDefault="000D431F">
      <w:pPr>
        <w:pStyle w:val="a3"/>
      </w:pPr>
    </w:p>
    <w:p w:rsidR="000D431F" w:rsidRDefault="00D6338F">
      <w:pPr>
        <w:pStyle w:val="a3"/>
        <w:jc w:val="center"/>
      </w:pPr>
      <w:r>
        <w:rPr>
          <w:b/>
        </w:rPr>
        <w:t>5.1 Основная литература</w:t>
      </w:r>
    </w:p>
    <w:p w:rsidR="000D431F" w:rsidRDefault="000D431F">
      <w:pPr>
        <w:pStyle w:val="a3"/>
      </w:pPr>
    </w:p>
    <w:p w:rsidR="009447BF" w:rsidRDefault="00D6338F">
      <w:pPr>
        <w:pStyle w:val="a3"/>
        <w:ind w:firstLine="567"/>
      </w:pPr>
      <w:permStart w:id="526276997" w:edGrp="none"/>
      <w:r>
        <w:t xml:space="preserve">1. Богатов В.В. Организация научно-исследовательских работ: учебное пособие для студентов высших учебных заведений. – Российская акад. наук, Дальневосточное отд-ние, Биолого-почвенный ин-т. - Владивосток : Даль-наука, 2008. – 257 с. </w:t>
      </w:r>
    </w:p>
    <w:p w:rsidR="009447BF" w:rsidRDefault="00D6338F">
      <w:pPr>
        <w:pStyle w:val="a3"/>
        <w:ind w:firstLine="567"/>
      </w:pPr>
      <w:r>
        <w:t xml:space="preserve">2. Научно-исследовательская деятельность в вузе: (основные понятия, этапы, требования) / Шестак Н. В., Чмыхова Е. В.. - Москва: Изд-во СГУ, 2007. - 179 с. </w:t>
      </w:r>
    </w:p>
    <w:p w:rsidR="009447BF" w:rsidRDefault="00D6338F">
      <w:pPr>
        <w:pStyle w:val="a3"/>
        <w:ind w:firstLine="567"/>
      </w:pPr>
      <w:r>
        <w:t xml:space="preserve">3. Научно-исследовательская работа студентов как составная часть государственных образовательных стандартов / А. А. Фаткулин, Г. П. Турмов, А. В. Белов; Федеральное агентство по образованию, Дальневосточный гос. технический ун-т. - Владивосток: Изд-во ДВГТУ, 2007. - 227 с. </w:t>
      </w:r>
    </w:p>
    <w:p w:rsidR="009447BF" w:rsidRDefault="00D6338F">
      <w:pPr>
        <w:pStyle w:val="a3"/>
        <w:ind w:firstLine="567"/>
      </w:pPr>
      <w:r>
        <w:t xml:space="preserve">4. Научно-исследовательская работа студентов: Учеб. пособие для сред. и высш. проф. учеб. заведений гуманитар. профиля / Под ред. Г. Д. Бабушкина. - Омск: 2005. - 371 с. </w:t>
      </w:r>
    </w:p>
    <w:p w:rsidR="000D431F" w:rsidRDefault="00D6338F">
      <w:pPr>
        <w:pStyle w:val="a3"/>
        <w:ind w:firstLine="567"/>
      </w:pPr>
      <w:r>
        <w:t>5. Организация научно-исследовательской работы студентов / Е.В. Зарова и др.; Самар. гос. экон. акад. - Самара, 2003. - 23 с.</w:t>
      </w:r>
    </w:p>
    <w:permEnd w:id="526276997"/>
    <w:p w:rsidR="000D431F" w:rsidRDefault="000D431F">
      <w:pPr>
        <w:pStyle w:val="a3"/>
      </w:pPr>
    </w:p>
    <w:p w:rsidR="000D431F" w:rsidRDefault="00D6338F">
      <w:pPr>
        <w:pStyle w:val="a3"/>
        <w:jc w:val="center"/>
      </w:pPr>
      <w:r>
        <w:rPr>
          <w:b/>
        </w:rPr>
        <w:t>5.2 Дополнительная литература</w:t>
      </w:r>
    </w:p>
    <w:p w:rsidR="000D431F" w:rsidRDefault="000D431F">
      <w:pPr>
        <w:pStyle w:val="a3"/>
      </w:pPr>
    </w:p>
    <w:p w:rsidR="009447BF" w:rsidRDefault="00D6338F">
      <w:pPr>
        <w:pStyle w:val="a3"/>
        <w:ind w:firstLine="567"/>
      </w:pPr>
      <w:permStart w:id="669196627" w:edGrp="none"/>
      <w:r>
        <w:t xml:space="preserve">6. Актуальные проблемы научно-исследовательской работы в средней и высшей школе / Под ред.: А. В. Воронин и др., Сб. материалов Науч.-практ. конф., 15-17 апр. 2002 г. - Мурманск : МГПИ, 2002. - 65 с. </w:t>
      </w:r>
    </w:p>
    <w:p w:rsidR="000D431F" w:rsidRDefault="00D6338F">
      <w:pPr>
        <w:pStyle w:val="a3"/>
        <w:ind w:firstLine="567"/>
      </w:pPr>
      <w:r>
        <w:t>7. Организация научно-исследовательской деятельности студентов в ву-зах России: В 3 ч. / Под ред. В. В. Балашова, - Изд. 2-е, испр. и доп. - Москва: Гос. ун-т упр., 2002.</w:t>
      </w:r>
      <w:permEnd w:id="669196627"/>
    </w:p>
    <w:sectPr w:rsidR="000D431F">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6EDB" w:rsidRDefault="006C6EDB">
      <w:pPr>
        <w:spacing w:after="0" w:line="240" w:lineRule="auto"/>
      </w:pPr>
      <w:r>
        <w:separator/>
      </w:r>
    </w:p>
  </w:endnote>
  <w:endnote w:type="continuationSeparator" w:id="0">
    <w:p w:rsidR="006C6EDB" w:rsidRDefault="006C6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6EDB" w:rsidRDefault="006C6EDB">
      <w:pPr>
        <w:spacing w:after="0" w:line="240" w:lineRule="auto"/>
      </w:pPr>
      <w:r>
        <w:separator/>
      </w:r>
    </w:p>
  </w:footnote>
  <w:footnote w:type="continuationSeparator" w:id="0">
    <w:p w:rsidR="006C6EDB" w:rsidRDefault="006C6E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D6338F">
      <w:trPr>
        <w:cantSplit/>
        <w:trHeight w:val="353"/>
      </w:trPr>
      <w:tc>
        <w:tcPr>
          <w:tcW w:w="1129" w:type="dxa"/>
          <w:vMerge w:val="restart"/>
          <w:vAlign w:val="center"/>
        </w:tcPr>
        <w:p w:rsidR="00D6338F" w:rsidRDefault="00D6338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6338F" w:rsidRDefault="00D6338F">
          <w:pPr>
            <w:pStyle w:val="a5"/>
          </w:pPr>
          <w:r>
            <w:t>ВОСТОЧНО-КАЗАХСТАНСКИЙ ТЕХНИЧЕСКИЙ УНИВЕРСИСТЕТ им. Д. СЕРИКБАЕВА</w:t>
          </w:r>
        </w:p>
      </w:tc>
      <w:tc>
        <w:tcPr>
          <w:tcW w:w="1501" w:type="dxa"/>
          <w:vMerge w:val="restart"/>
          <w:vAlign w:val="center"/>
        </w:tcPr>
        <w:p w:rsidR="00D6338F" w:rsidRDefault="00D6338F">
          <w:pPr>
            <w:pStyle w:val="a5"/>
          </w:pPr>
          <w:r>
            <w:t>Стр. </w:t>
          </w:r>
          <w:r>
            <w:fldChar w:fldCharType="begin"/>
          </w:r>
          <w:r>
            <w:instrText>PAGE</w:instrText>
          </w:r>
          <w:r>
            <w:fldChar w:fldCharType="separate"/>
          </w:r>
          <w:r w:rsidR="009447BF">
            <w:rPr>
              <w:noProof/>
            </w:rPr>
            <w:t>6</w:t>
          </w:r>
          <w:r>
            <w:fldChar w:fldCharType="end"/>
          </w:r>
          <w:r>
            <w:t> из </w:t>
          </w:r>
          <w:r>
            <w:fldChar w:fldCharType="begin"/>
          </w:r>
          <w:r>
            <w:instrText>NUMPAGES</w:instrText>
          </w:r>
          <w:r>
            <w:fldChar w:fldCharType="separate"/>
          </w:r>
          <w:r w:rsidR="009447BF">
            <w:rPr>
              <w:noProof/>
            </w:rPr>
            <w:t>11</w:t>
          </w:r>
          <w:r>
            <w:fldChar w:fldCharType="end"/>
          </w:r>
        </w:p>
      </w:tc>
    </w:tr>
    <w:tr w:rsidR="00D6338F">
      <w:trPr>
        <w:cantSplit/>
        <w:trHeight w:val="310"/>
      </w:trPr>
      <w:tc>
        <w:tcPr>
          <w:tcW w:w="1129" w:type="dxa"/>
          <w:vMerge/>
        </w:tcPr>
        <w:p w:rsidR="00D6338F" w:rsidRDefault="00D6338F">
          <w:pPr>
            <w:pStyle w:val="a3"/>
          </w:pPr>
        </w:p>
      </w:tc>
      <w:tc>
        <w:tcPr>
          <w:tcW w:w="1921" w:type="dxa"/>
          <w:vAlign w:val="center"/>
        </w:tcPr>
        <w:p w:rsidR="00D6338F" w:rsidRDefault="00D6338F">
          <w:pPr>
            <w:pStyle w:val="a5"/>
          </w:pPr>
          <w:r>
            <w:t>Система менеджмента качества</w:t>
          </w:r>
        </w:p>
      </w:tc>
      <w:tc>
        <w:tcPr>
          <w:tcW w:w="0" w:type="auto"/>
          <w:vAlign w:val="center"/>
        </w:tcPr>
        <w:p w:rsidR="00D6338F" w:rsidRDefault="00D6338F">
          <w:pPr>
            <w:pStyle w:val="a5"/>
          </w:pPr>
          <w:r>
            <w:t>II ВКГТУ 701.01-III-2019</w:t>
          </w:r>
        </w:p>
        <w:p w:rsidR="00D6338F" w:rsidRDefault="00D6338F">
          <w:pPr>
            <w:pStyle w:val="a5"/>
          </w:pPr>
          <w:r>
            <w:t>Разработка и оформление учебно-методического комплекса дисциплины</w:t>
          </w:r>
        </w:p>
      </w:tc>
      <w:tc>
        <w:tcPr>
          <w:tcW w:w="1501" w:type="dxa"/>
          <w:vMerge/>
        </w:tcPr>
        <w:p w:rsidR="00D6338F" w:rsidRDefault="00D6338F">
          <w:pPr>
            <w:pStyle w:val="a3"/>
          </w:pPr>
        </w:p>
      </w:tc>
    </w:tr>
  </w:tbl>
  <w:p w:rsidR="00D6338F" w:rsidRDefault="00D6338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D431F"/>
    <w:rsid w:val="000D431F"/>
    <w:rsid w:val="006C6EDB"/>
    <w:rsid w:val="009447BF"/>
    <w:rsid w:val="00D633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A4D1D"/>
  <w15:docId w15:val="{DCB1F7A8-B691-45EB-96DA-CC8FF13A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80922-38F2-413F-BF75-896E0BBFB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2263</Words>
  <Characters>12901</Characters>
  <Application>Microsoft Office Word</Application>
  <DocSecurity>8</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RePack by Diakov</cp:lastModifiedBy>
  <cp:revision>2</cp:revision>
  <dcterms:created xsi:type="dcterms:W3CDTF">2020-11-23T04:07:00Z</dcterms:created>
  <dcterms:modified xsi:type="dcterms:W3CDTF">2020-11-23T04:24:00Z</dcterms:modified>
</cp:coreProperties>
</file>